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D4" w:rsidRDefault="005E7AD4">
      <w:pPr>
        <w:pStyle w:val="REPHEAD3"/>
        <w:ind w:left="-2835" w:right="-2835"/>
      </w:pPr>
      <w:bookmarkStart w:id="0" w:name="_GoBack"/>
      <w:bookmarkEnd w:id="0"/>
    </w:p>
    <w:p w:rsidR="00DB0D60" w:rsidRDefault="00BB3A34">
      <w:pPr>
        <w:pStyle w:val="REPHEAD3"/>
        <w:ind w:left="-2835" w:right="-2835"/>
      </w:pPr>
      <w:bookmarkStart w:id="1" w:name="_Toc460509740"/>
      <w:bookmarkStart w:id="2" w:name="_Toc489355356"/>
      <w:r>
        <w:rPr>
          <w:noProof/>
          <w:sz w:val="20"/>
          <w:lang w:val="en-US"/>
        </w:rPr>
        <w:drawing>
          <wp:anchor distT="0" distB="0" distL="114300" distR="114300" simplePos="0" relativeHeight="251656704" behindDoc="0" locked="0" layoutInCell="1" allowOverlap="1" wp14:anchorId="3D18DCE1" wp14:editId="7DDE7CAD">
            <wp:simplePos x="0" y="0"/>
            <wp:positionH relativeFrom="column">
              <wp:posOffset>1118235</wp:posOffset>
            </wp:positionH>
            <wp:positionV relativeFrom="paragraph">
              <wp:posOffset>-278130</wp:posOffset>
            </wp:positionV>
            <wp:extent cx="3009900" cy="790575"/>
            <wp:effectExtent l="19050" t="0" r="0" b="0"/>
            <wp:wrapSquare wrapText="bothSides"/>
            <wp:docPr id="7" name="Picture 13" descr="BBTLogoLongLarger Whi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BTLogoLongLarger White Back"/>
                    <pic:cNvPicPr>
                      <a:picLocks noChangeAspect="1" noChangeArrowheads="1"/>
                    </pic:cNvPicPr>
                  </pic:nvPicPr>
                  <pic:blipFill>
                    <a:blip r:embed="rId9"/>
                    <a:srcRect/>
                    <a:stretch>
                      <a:fillRect/>
                    </a:stretch>
                  </pic:blipFill>
                  <pic:spPr bwMode="auto">
                    <a:xfrm>
                      <a:off x="0" y="0"/>
                      <a:ext cx="3009900" cy="790575"/>
                    </a:xfrm>
                    <a:prstGeom prst="rect">
                      <a:avLst/>
                    </a:prstGeom>
                    <a:noFill/>
                    <a:ln w="9525">
                      <a:noFill/>
                      <a:miter lim="800000"/>
                      <a:headEnd/>
                      <a:tailEnd/>
                    </a:ln>
                  </pic:spPr>
                </pic:pic>
              </a:graphicData>
            </a:graphic>
          </wp:anchor>
        </w:drawing>
      </w:r>
      <w:bookmarkEnd w:id="1"/>
      <w:bookmarkEnd w:id="2"/>
    </w:p>
    <w:p w:rsidR="00DB0D60" w:rsidRDefault="00DB0D60">
      <w:pPr>
        <w:pStyle w:val="REPHEAD3"/>
      </w:pPr>
    </w:p>
    <w:p w:rsidR="00DB0D60" w:rsidRDefault="00DB0D60">
      <w:pPr>
        <w:pStyle w:val="REPHEAD3"/>
      </w:pPr>
      <w:r>
        <w:tab/>
      </w:r>
    </w:p>
    <w:p w:rsidR="00DB0D60" w:rsidRDefault="00DB0D60">
      <w:pPr>
        <w:pStyle w:val="verdict"/>
        <w:rPr>
          <w:rFonts w:ascii="Univers" w:hAnsi="Univers"/>
        </w:rPr>
      </w:pPr>
    </w:p>
    <w:p w:rsidR="00DB0D60" w:rsidRDefault="00DB0D60">
      <w:pPr>
        <w:pStyle w:val="verdict"/>
        <w:rPr>
          <w:rFonts w:ascii="Univers" w:hAnsi="Univers"/>
        </w:rPr>
      </w:pPr>
    </w:p>
    <w:p w:rsidR="00DB0D60" w:rsidRDefault="00DB0D60">
      <w:pPr>
        <w:rPr>
          <w:rFonts w:ascii="Univers" w:hAnsi="Univers"/>
          <w:b/>
          <w:color w:val="333399"/>
          <w:spacing w:val="-38"/>
          <w:sz w:val="72"/>
        </w:rPr>
      </w:pPr>
    </w:p>
    <w:p w:rsidR="00DB0D60" w:rsidRDefault="00DB0D60">
      <w:pPr>
        <w:rPr>
          <w:rFonts w:ascii="Univers" w:hAnsi="Univers"/>
          <w:b/>
          <w:color w:val="333399"/>
          <w:spacing w:val="-38"/>
          <w:sz w:val="72"/>
        </w:rPr>
      </w:pPr>
    </w:p>
    <w:p w:rsidR="00DB0D60" w:rsidRDefault="00DB0D60">
      <w:pPr>
        <w:rPr>
          <w:rFonts w:ascii="Univers" w:hAnsi="Univers"/>
          <w:b/>
          <w:color w:val="333399"/>
        </w:rPr>
      </w:pPr>
    </w:p>
    <w:p w:rsidR="00DB0D60" w:rsidRDefault="00DB0D60">
      <w:pPr>
        <w:rPr>
          <w:rFonts w:ascii="Univers" w:hAnsi="Univers"/>
          <w:b/>
        </w:rPr>
      </w:pPr>
    </w:p>
    <w:p w:rsidR="00DB0D60" w:rsidRDefault="00DB0D60">
      <w:pPr>
        <w:jc w:val="center"/>
        <w:rPr>
          <w:rFonts w:ascii="Univers" w:hAnsi="Univers"/>
          <w:b/>
          <w:sz w:val="36"/>
        </w:rPr>
      </w:pPr>
    </w:p>
    <w:p w:rsidR="00DB0D60" w:rsidRDefault="00DB0D60">
      <w:pPr>
        <w:jc w:val="center"/>
        <w:rPr>
          <w:rFonts w:ascii="Univers" w:hAnsi="Univers"/>
          <w:b/>
          <w:sz w:val="36"/>
        </w:rPr>
      </w:pPr>
    </w:p>
    <w:p w:rsidR="00583520" w:rsidRDefault="00583520" w:rsidP="008D74B6">
      <w:pPr>
        <w:jc w:val="center"/>
        <w:rPr>
          <w:rFonts w:ascii="Univers" w:hAnsi="Univers"/>
          <w:b/>
          <w:color w:val="006699"/>
          <w:sz w:val="72"/>
        </w:rPr>
      </w:pPr>
      <w:bookmarkStart w:id="3" w:name="_Toc97006995"/>
      <w:bookmarkStart w:id="4" w:name="_Toc97006991"/>
    </w:p>
    <w:p w:rsidR="006D55B5" w:rsidRPr="006D55B5" w:rsidRDefault="008413DD" w:rsidP="008D74B6">
      <w:pPr>
        <w:jc w:val="center"/>
        <w:rPr>
          <w:rFonts w:ascii="Univers" w:hAnsi="Univers"/>
          <w:b/>
          <w:color w:val="006699"/>
          <w:sz w:val="68"/>
        </w:rPr>
      </w:pPr>
      <w:r>
        <w:rPr>
          <w:rFonts w:ascii="Univers" w:hAnsi="Univers"/>
          <w:b/>
          <w:color w:val="006699"/>
          <w:sz w:val="72"/>
        </w:rPr>
        <w:t>Panasas Scale-Out NAS Solution For Manufacturing</w:t>
      </w:r>
    </w:p>
    <w:p w:rsidR="008D74B6" w:rsidRDefault="008D74B6" w:rsidP="008D74B6">
      <w:pPr>
        <w:jc w:val="center"/>
        <w:rPr>
          <w:rFonts w:ascii="Univers" w:hAnsi="Univers"/>
          <w:b/>
          <w:color w:val="006699"/>
          <w:sz w:val="10"/>
        </w:rPr>
      </w:pPr>
    </w:p>
    <w:p w:rsidR="008D74B6" w:rsidRDefault="008D74B6" w:rsidP="008D74B6">
      <w:pPr>
        <w:jc w:val="center"/>
        <w:rPr>
          <w:rFonts w:ascii="Univers" w:hAnsi="Univers"/>
          <w:b/>
          <w:sz w:val="44"/>
        </w:rPr>
      </w:pPr>
    </w:p>
    <w:p w:rsidR="008D74B6" w:rsidRDefault="008D74B6" w:rsidP="008D74B6">
      <w:pPr>
        <w:jc w:val="center"/>
        <w:rPr>
          <w:rFonts w:ascii="Univers" w:hAnsi="Univers"/>
          <w:b/>
          <w:sz w:val="44"/>
        </w:rPr>
      </w:pPr>
    </w:p>
    <w:p w:rsidR="008D74B6" w:rsidRDefault="008D74B6" w:rsidP="008D74B6">
      <w:pPr>
        <w:jc w:val="center"/>
        <w:rPr>
          <w:rFonts w:ascii="Univers" w:hAnsi="Univers"/>
          <w:b/>
          <w:sz w:val="44"/>
        </w:rPr>
      </w:pPr>
    </w:p>
    <w:p w:rsidR="008D74B6" w:rsidRDefault="008D74B6" w:rsidP="008D74B6">
      <w:pPr>
        <w:jc w:val="center"/>
        <w:rPr>
          <w:rFonts w:ascii="Univers" w:hAnsi="Univers"/>
          <w:b/>
          <w:sz w:val="44"/>
        </w:rPr>
      </w:pPr>
    </w:p>
    <w:p w:rsidR="008D74B6" w:rsidRDefault="008D74B6" w:rsidP="008D74B6">
      <w:pPr>
        <w:jc w:val="center"/>
        <w:rPr>
          <w:rFonts w:ascii="Univers" w:hAnsi="Univers"/>
          <w:b/>
          <w:color w:val="333399"/>
          <w:sz w:val="32"/>
        </w:rPr>
      </w:pPr>
    </w:p>
    <w:p w:rsidR="008D74B6" w:rsidRDefault="008D74B6" w:rsidP="008D74B6">
      <w:pPr>
        <w:jc w:val="center"/>
        <w:rPr>
          <w:rFonts w:ascii="Univers" w:hAnsi="Univers"/>
          <w:b/>
          <w:color w:val="006699"/>
          <w:sz w:val="32"/>
        </w:rPr>
      </w:pPr>
      <w:r>
        <w:rPr>
          <w:rFonts w:ascii="Univers" w:hAnsi="Univers"/>
          <w:b/>
          <w:color w:val="006699"/>
          <w:sz w:val="32"/>
        </w:rPr>
        <w:t xml:space="preserve">A Broadband-Testing Report </w:t>
      </w:r>
    </w:p>
    <w:p w:rsidR="008D74B6" w:rsidRDefault="008D74B6" w:rsidP="008D74B6">
      <w:pPr>
        <w:jc w:val="center"/>
        <w:rPr>
          <w:rFonts w:ascii="Univers" w:hAnsi="Univers"/>
          <w:color w:val="006699"/>
        </w:rPr>
      </w:pPr>
      <w:r>
        <w:rPr>
          <w:rFonts w:ascii="Univers" w:hAnsi="Univers"/>
          <w:b/>
          <w:color w:val="006699"/>
          <w:sz w:val="32"/>
        </w:rPr>
        <w:t>By Steve Broadhead, Founder &amp; Director, BB-T</w:t>
      </w:r>
      <w:r>
        <w:rPr>
          <w:rFonts w:ascii="Univers" w:hAnsi="Univers"/>
          <w:color w:val="006699"/>
        </w:rPr>
        <w:br w:type="page"/>
      </w: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rPr>
      </w:pPr>
    </w:p>
    <w:p w:rsidR="008D74B6" w:rsidRDefault="008D74B6" w:rsidP="008D74B6">
      <w:pPr>
        <w:rPr>
          <w:rFonts w:ascii="Univers" w:hAnsi="Univers"/>
          <w:sz w:val="16"/>
        </w:rPr>
      </w:pPr>
    </w:p>
    <w:p w:rsidR="008D74B6" w:rsidRDefault="008D74B6" w:rsidP="008D74B6">
      <w:pPr>
        <w:rPr>
          <w:rFonts w:ascii="Univers" w:hAnsi="Univers"/>
          <w:sz w:val="16"/>
        </w:rPr>
      </w:pPr>
    </w:p>
    <w:p w:rsidR="008D74B6" w:rsidRDefault="008D74B6" w:rsidP="008D74B6">
      <w:pPr>
        <w:rPr>
          <w:rFonts w:ascii="Univers" w:hAnsi="Univers"/>
          <w:sz w:val="16"/>
        </w:rPr>
      </w:pPr>
    </w:p>
    <w:p w:rsidR="008D74B6" w:rsidRDefault="008D74B6" w:rsidP="008D74B6">
      <w:pPr>
        <w:rPr>
          <w:rFonts w:ascii="Univers" w:hAnsi="Univers"/>
          <w:sz w:val="16"/>
        </w:rPr>
      </w:pPr>
    </w:p>
    <w:p w:rsidR="008D74B6" w:rsidRDefault="008D74B6" w:rsidP="008D74B6">
      <w:pPr>
        <w:rPr>
          <w:rFonts w:ascii="Univers" w:hAnsi="Univers"/>
          <w:sz w:val="16"/>
        </w:rPr>
      </w:pPr>
    </w:p>
    <w:p w:rsidR="008D74B6" w:rsidRDefault="008D74B6" w:rsidP="008D74B6">
      <w:pPr>
        <w:rPr>
          <w:rFonts w:ascii="Univers" w:hAnsi="Univers"/>
          <w:sz w:val="16"/>
        </w:rPr>
      </w:pPr>
      <w:r w:rsidRPr="00914BA1">
        <w:rPr>
          <w:rFonts w:ascii="Univers" w:hAnsi="Univers"/>
          <w:sz w:val="16"/>
        </w:rPr>
        <w:t xml:space="preserve">First published </w:t>
      </w:r>
      <w:r w:rsidR="00AA2FEC">
        <w:rPr>
          <w:rFonts w:ascii="Univers" w:hAnsi="Univers"/>
          <w:sz w:val="16"/>
        </w:rPr>
        <w:t>July</w:t>
      </w:r>
      <w:r w:rsidR="006D55B5">
        <w:rPr>
          <w:rFonts w:ascii="Univers" w:hAnsi="Univers"/>
          <w:sz w:val="16"/>
        </w:rPr>
        <w:t xml:space="preserve"> 2017</w:t>
      </w:r>
      <w:r w:rsidRPr="00914BA1">
        <w:rPr>
          <w:rFonts w:ascii="Univers" w:hAnsi="Univers"/>
          <w:sz w:val="16"/>
        </w:rPr>
        <w:t xml:space="preserve"> (V1.0)</w:t>
      </w:r>
    </w:p>
    <w:p w:rsidR="008D74B6" w:rsidRDefault="008D74B6" w:rsidP="008D74B6">
      <w:pPr>
        <w:rPr>
          <w:rFonts w:ascii="Univers" w:hAnsi="Univers"/>
          <w:sz w:val="16"/>
        </w:rPr>
      </w:pPr>
    </w:p>
    <w:p w:rsidR="008D74B6" w:rsidRDefault="008D74B6" w:rsidP="008D74B6">
      <w:pPr>
        <w:rPr>
          <w:rFonts w:ascii="Univers" w:hAnsi="Univers"/>
        </w:rPr>
      </w:pPr>
    </w:p>
    <w:p w:rsidR="008D74B6" w:rsidRDefault="008D74B6" w:rsidP="008D74B6">
      <w:pPr>
        <w:tabs>
          <w:tab w:val="left" w:pos="2860"/>
        </w:tabs>
        <w:rPr>
          <w:rFonts w:ascii="Univers" w:hAnsi="Univers"/>
          <w:sz w:val="16"/>
        </w:rPr>
      </w:pPr>
      <w:r>
        <w:rPr>
          <w:rFonts w:ascii="Univers" w:hAnsi="Univers"/>
          <w:sz w:val="16"/>
        </w:rPr>
        <w:t>Published by Broadband-Testing</w:t>
      </w:r>
      <w:r>
        <w:rPr>
          <w:rFonts w:ascii="Univers" w:hAnsi="Univers"/>
          <w:sz w:val="16"/>
        </w:rPr>
        <w:tab/>
      </w:r>
    </w:p>
    <w:p w:rsidR="008D74B6" w:rsidRDefault="008D74B6" w:rsidP="008D74B6">
      <w:pPr>
        <w:rPr>
          <w:rFonts w:ascii="Univers" w:hAnsi="Univers"/>
          <w:sz w:val="16"/>
          <w:lang w:val="it-IT"/>
        </w:rPr>
      </w:pPr>
      <w:r>
        <w:rPr>
          <w:rFonts w:ascii="Univers" w:hAnsi="Univers"/>
          <w:sz w:val="16"/>
          <w:lang w:val="it-IT"/>
        </w:rPr>
        <w:t>A division of Connexio-Informatica 2007, Andorra</w:t>
      </w:r>
    </w:p>
    <w:p w:rsidR="008D74B6" w:rsidRDefault="008D74B6" w:rsidP="008D74B6">
      <w:pPr>
        <w:rPr>
          <w:rFonts w:ascii="Univers" w:hAnsi="Univers"/>
          <w:sz w:val="16"/>
          <w:lang w:val="it-IT"/>
        </w:rPr>
      </w:pPr>
    </w:p>
    <w:p w:rsidR="008D74B6" w:rsidRDefault="008D74B6" w:rsidP="008D74B6">
      <w:pPr>
        <w:rPr>
          <w:rFonts w:ascii="Univers" w:hAnsi="Univers"/>
          <w:sz w:val="16"/>
          <w:lang w:val="pt-BR"/>
        </w:rPr>
      </w:pPr>
      <w:r>
        <w:rPr>
          <w:rFonts w:ascii="Univers" w:hAnsi="Univers"/>
          <w:sz w:val="16"/>
          <w:lang w:val="pt-BR"/>
        </w:rPr>
        <w:t>Tel :  +376 633010</w:t>
      </w:r>
    </w:p>
    <w:p w:rsidR="008D74B6" w:rsidRDefault="008D74B6" w:rsidP="008D74B6">
      <w:pPr>
        <w:rPr>
          <w:rFonts w:ascii="Univers" w:hAnsi="Univers"/>
          <w:sz w:val="16"/>
          <w:lang w:val="pt-BR"/>
        </w:rPr>
      </w:pPr>
      <w:r>
        <w:rPr>
          <w:rFonts w:ascii="Univers" w:hAnsi="Univers"/>
          <w:sz w:val="16"/>
          <w:lang w:val="pt-BR"/>
        </w:rPr>
        <w:t>E-mail : info@broadband-testing.co.uk</w:t>
      </w:r>
    </w:p>
    <w:p w:rsidR="008D74B6" w:rsidRPr="009A6383" w:rsidRDefault="008D74B6" w:rsidP="008D74B6">
      <w:pPr>
        <w:rPr>
          <w:rFonts w:ascii="Univers" w:hAnsi="Univers"/>
          <w:sz w:val="16"/>
          <w:lang w:val="fr-FR"/>
        </w:rPr>
      </w:pPr>
      <w:r w:rsidRPr="00AF33D9">
        <w:rPr>
          <w:rFonts w:ascii="Univers" w:hAnsi="Univers"/>
          <w:sz w:val="16"/>
          <w:lang w:val="fr-FR"/>
        </w:rPr>
        <w:t>Internet : HTTP://www.broadband-testing.co.uk</w:t>
      </w:r>
    </w:p>
    <w:p w:rsidR="008D74B6" w:rsidRPr="009A6383" w:rsidRDefault="008D74B6" w:rsidP="008D74B6">
      <w:pPr>
        <w:rPr>
          <w:rFonts w:ascii="Univers" w:hAnsi="Univers"/>
          <w:sz w:val="16"/>
          <w:lang w:val="fr-FR"/>
        </w:rPr>
      </w:pPr>
    </w:p>
    <w:p w:rsidR="008D74B6" w:rsidRPr="009A6383" w:rsidRDefault="008D74B6" w:rsidP="008D74B6">
      <w:pPr>
        <w:rPr>
          <w:rFonts w:ascii="Univers" w:hAnsi="Univers"/>
          <w:sz w:val="16"/>
          <w:lang w:val="fr-FR"/>
        </w:rPr>
      </w:pPr>
    </w:p>
    <w:p w:rsidR="008D74B6" w:rsidRPr="009A6383" w:rsidRDefault="008D74B6" w:rsidP="008D74B6">
      <w:pPr>
        <w:rPr>
          <w:rFonts w:ascii="Univers" w:hAnsi="Univers"/>
          <w:sz w:val="16"/>
          <w:lang w:val="fr-FR"/>
        </w:rPr>
      </w:pPr>
    </w:p>
    <w:p w:rsidR="008D74B6" w:rsidRPr="009A6383" w:rsidRDefault="008D74B6" w:rsidP="008D74B6">
      <w:pPr>
        <w:rPr>
          <w:rFonts w:ascii="Univers" w:hAnsi="Univers"/>
          <w:sz w:val="16"/>
          <w:lang w:val="fr-FR"/>
        </w:rPr>
      </w:pPr>
    </w:p>
    <w:p w:rsidR="008D74B6" w:rsidRDefault="00914BA1" w:rsidP="008D74B6">
      <w:pPr>
        <w:rPr>
          <w:rFonts w:ascii="Univers" w:hAnsi="Univers"/>
          <w:sz w:val="16"/>
        </w:rPr>
      </w:pPr>
      <w:r>
        <w:rPr>
          <w:rFonts w:ascii="Univers" w:hAnsi="Univers"/>
          <w:sz w:val="16"/>
        </w:rPr>
        <w:t>@</w:t>
      </w:r>
      <w:r w:rsidR="006D55B5">
        <w:rPr>
          <w:rFonts w:ascii="Univers" w:hAnsi="Univers"/>
          <w:sz w:val="16"/>
        </w:rPr>
        <w:t>2017</w:t>
      </w:r>
      <w:r w:rsidR="008D74B6">
        <w:rPr>
          <w:rFonts w:ascii="Univers" w:hAnsi="Univers"/>
          <w:sz w:val="16"/>
        </w:rPr>
        <w:t xml:space="preserve"> Broadband-Testing</w:t>
      </w:r>
    </w:p>
    <w:p w:rsidR="008D74B6" w:rsidRDefault="008D74B6" w:rsidP="008D74B6">
      <w:pPr>
        <w:rPr>
          <w:rFonts w:ascii="Univers" w:hAnsi="Univers"/>
          <w:sz w:val="12"/>
        </w:rPr>
      </w:pPr>
    </w:p>
    <w:p w:rsidR="008D74B6" w:rsidRDefault="008D74B6" w:rsidP="008D74B6">
      <w:pPr>
        <w:rPr>
          <w:rFonts w:ascii="Univers" w:hAnsi="Univers"/>
          <w:sz w:val="12"/>
        </w:rPr>
      </w:pPr>
      <w:r>
        <w:rPr>
          <w:rFonts w:ascii="Univers" w:hAnsi="Univers"/>
          <w:sz w:val="12"/>
        </w:rPr>
        <w:t xml:space="preserve">All rights reserved. No part of this publication may be reproduced, photocopied, stored on a retrieval system, or transmitted without the express written consent of the authors. </w:t>
      </w:r>
    </w:p>
    <w:p w:rsidR="008D74B6" w:rsidRDefault="008D74B6" w:rsidP="008D74B6">
      <w:pPr>
        <w:rPr>
          <w:rFonts w:ascii="Univers" w:hAnsi="Univers"/>
          <w:sz w:val="12"/>
        </w:rPr>
      </w:pPr>
    </w:p>
    <w:p w:rsidR="008D74B6" w:rsidRDefault="008D74B6" w:rsidP="008D74B6">
      <w:pPr>
        <w:rPr>
          <w:rFonts w:ascii="Arial" w:hAnsi="Arial"/>
          <w:sz w:val="12"/>
        </w:rPr>
      </w:pPr>
      <w:r>
        <w:rPr>
          <w:rFonts w:ascii="Arial" w:hAnsi="Arial"/>
          <w:sz w:val="12"/>
        </w:rPr>
        <w:t>Please note that access to or use of this Report is conditioned on the following:</w:t>
      </w:r>
    </w:p>
    <w:p w:rsidR="008D74B6" w:rsidRDefault="008D74B6" w:rsidP="008D74B6">
      <w:pPr>
        <w:rPr>
          <w:rFonts w:ascii="Arial" w:hAnsi="Arial"/>
          <w:sz w:val="12"/>
        </w:rPr>
      </w:pPr>
    </w:p>
    <w:p w:rsidR="008D74B6" w:rsidRDefault="008D74B6" w:rsidP="008D74B6">
      <w:pPr>
        <w:numPr>
          <w:ilvl w:val="0"/>
          <w:numId w:val="11"/>
        </w:numPr>
        <w:tabs>
          <w:tab w:val="clear" w:pos="720"/>
          <w:tab w:val="num" w:pos="360"/>
        </w:tabs>
        <w:ind w:left="360"/>
        <w:rPr>
          <w:rFonts w:ascii="Arial" w:hAnsi="Arial"/>
          <w:sz w:val="12"/>
        </w:rPr>
      </w:pPr>
      <w:r>
        <w:rPr>
          <w:rFonts w:ascii="Arial" w:hAnsi="Arial"/>
          <w:sz w:val="12"/>
        </w:rPr>
        <w:t xml:space="preserve">The information in this Report is subject to change by Broadband-Testing without notice. </w:t>
      </w:r>
    </w:p>
    <w:p w:rsidR="008D74B6" w:rsidRDefault="008D74B6" w:rsidP="008D74B6">
      <w:pPr>
        <w:rPr>
          <w:rFonts w:ascii="Arial" w:hAnsi="Arial"/>
          <w:sz w:val="12"/>
        </w:rPr>
      </w:pPr>
    </w:p>
    <w:p w:rsidR="008D74B6" w:rsidRDefault="008D74B6" w:rsidP="008D74B6">
      <w:pPr>
        <w:numPr>
          <w:ilvl w:val="0"/>
          <w:numId w:val="11"/>
        </w:numPr>
        <w:tabs>
          <w:tab w:val="clear" w:pos="720"/>
          <w:tab w:val="num" w:pos="360"/>
        </w:tabs>
        <w:ind w:left="360"/>
        <w:rPr>
          <w:rFonts w:ascii="Arial" w:hAnsi="Arial"/>
          <w:sz w:val="12"/>
        </w:rPr>
      </w:pPr>
      <w:r>
        <w:rPr>
          <w:rFonts w:ascii="Arial" w:hAnsi="Arial"/>
          <w:sz w:val="12"/>
        </w:rPr>
        <w:t xml:space="preserve">The information in this Report, at publication date, is believed by Broadband-Testing to be accurate and reliable, but is not guaranteed. All use of and reliance on this Report are at your sole risk. Broadband-Testing is not liable or responsible for any damages, losses or expenses arising from any error or omission in this Report. </w:t>
      </w:r>
    </w:p>
    <w:p w:rsidR="008D74B6" w:rsidRDefault="008D74B6" w:rsidP="008D74B6">
      <w:pPr>
        <w:rPr>
          <w:rFonts w:ascii="Arial" w:hAnsi="Arial"/>
          <w:sz w:val="12"/>
        </w:rPr>
      </w:pPr>
    </w:p>
    <w:p w:rsidR="008D74B6" w:rsidRDefault="008D74B6" w:rsidP="008D74B6">
      <w:pPr>
        <w:numPr>
          <w:ilvl w:val="0"/>
          <w:numId w:val="11"/>
        </w:numPr>
        <w:tabs>
          <w:tab w:val="clear" w:pos="720"/>
          <w:tab w:val="num" w:pos="360"/>
        </w:tabs>
        <w:ind w:left="360"/>
        <w:rPr>
          <w:rStyle w:val="Emphasis"/>
          <w:rFonts w:ascii="Arial" w:hAnsi="Arial"/>
          <w:sz w:val="12"/>
        </w:rPr>
      </w:pPr>
      <w:r>
        <w:rPr>
          <w:rStyle w:val="Emphasis"/>
          <w:rFonts w:ascii="Arial" w:hAnsi="Arial"/>
          <w:sz w:val="12"/>
        </w:rPr>
        <w:t xml:space="preserve">NO WARRANTIES, EXPRESS OR IMPLIED ARE GIVEN BY Broadband-Testing. ALL IMPLIED WARRANTIES, INCLUDING IMPLIED WARRANTIES OF MERCHANTABILITY, FITNESS FOR A PARTICULAR PURPOSE AND NON-INFRINGEMENT ARE DISCLAIMED AND EXCLUDED BY Broadband-Testing. IN NO EVENT SHALL Broadband-Testing BE LIABLE FOR ANY CONSEQUENTIAL, INCIDENTAL OR INDIRECT DAMAGES, OR FOR ANY LOSS OF PROFIT, REVENUE, DATA, COMPUTER PROGRAMS, OR OTHER ASSETS, EVEN IF ADVISED OF THE POSSIBILITY THEREOF. </w:t>
      </w:r>
    </w:p>
    <w:p w:rsidR="008D74B6" w:rsidRDefault="008D74B6" w:rsidP="008D74B6">
      <w:pPr>
        <w:rPr>
          <w:rStyle w:val="Emphasis"/>
          <w:rFonts w:ascii="Arial" w:hAnsi="Arial"/>
          <w:sz w:val="12"/>
        </w:rPr>
      </w:pPr>
    </w:p>
    <w:p w:rsidR="008D74B6" w:rsidRDefault="008D74B6" w:rsidP="008D74B6">
      <w:pPr>
        <w:numPr>
          <w:ilvl w:val="0"/>
          <w:numId w:val="11"/>
        </w:numPr>
        <w:tabs>
          <w:tab w:val="clear" w:pos="720"/>
          <w:tab w:val="num" w:pos="360"/>
        </w:tabs>
        <w:ind w:left="360"/>
        <w:rPr>
          <w:rFonts w:ascii="Arial" w:hAnsi="Arial"/>
          <w:sz w:val="12"/>
        </w:rPr>
      </w:pPr>
      <w:r>
        <w:rPr>
          <w:rFonts w:ascii="Arial" w:hAnsi="Arial"/>
          <w:sz w:val="12"/>
        </w:rPr>
        <w:t xml:space="preserve">This Report does not constitute an endorsement, recommendation or guarantee of any of the products (hardware or software) tested or the hardware and software used in testing the products. The testing does not guarantee that there are no errors or defects in the products, or that the products will meet your expectations, requirements, needs or specifications, or that they will operate without interruption. </w:t>
      </w:r>
    </w:p>
    <w:p w:rsidR="008D74B6" w:rsidRDefault="008D74B6" w:rsidP="008D74B6">
      <w:pPr>
        <w:rPr>
          <w:rFonts w:ascii="Arial" w:hAnsi="Arial"/>
          <w:sz w:val="12"/>
        </w:rPr>
      </w:pPr>
    </w:p>
    <w:p w:rsidR="008D74B6" w:rsidRDefault="008D74B6" w:rsidP="008D74B6">
      <w:pPr>
        <w:numPr>
          <w:ilvl w:val="0"/>
          <w:numId w:val="11"/>
        </w:numPr>
        <w:tabs>
          <w:tab w:val="clear" w:pos="720"/>
          <w:tab w:val="num" w:pos="360"/>
        </w:tabs>
        <w:ind w:left="360"/>
        <w:rPr>
          <w:rFonts w:ascii="Arial" w:hAnsi="Arial"/>
          <w:sz w:val="12"/>
        </w:rPr>
      </w:pPr>
      <w:r>
        <w:rPr>
          <w:rFonts w:ascii="Arial" w:hAnsi="Arial"/>
          <w:sz w:val="12"/>
        </w:rPr>
        <w:t xml:space="preserve">This Report does not imply any endorsement, sponsorship, affiliation or verification by or with any companies mentioned in this report. </w:t>
      </w:r>
    </w:p>
    <w:p w:rsidR="008D74B6" w:rsidRDefault="008D74B6" w:rsidP="008D74B6">
      <w:pPr>
        <w:rPr>
          <w:rFonts w:ascii="Arial" w:hAnsi="Arial"/>
          <w:sz w:val="12"/>
        </w:rPr>
      </w:pPr>
    </w:p>
    <w:p w:rsidR="008D74B6" w:rsidRDefault="008D74B6" w:rsidP="008D74B6">
      <w:pPr>
        <w:numPr>
          <w:ilvl w:val="0"/>
          <w:numId w:val="11"/>
        </w:numPr>
        <w:tabs>
          <w:tab w:val="clear" w:pos="720"/>
          <w:tab w:val="num" w:pos="360"/>
        </w:tabs>
        <w:ind w:left="360"/>
        <w:rPr>
          <w:rFonts w:ascii="Arial" w:hAnsi="Arial"/>
          <w:sz w:val="12"/>
        </w:rPr>
      </w:pPr>
      <w:r>
        <w:rPr>
          <w:rFonts w:ascii="Arial" w:hAnsi="Arial"/>
          <w:sz w:val="12"/>
        </w:rPr>
        <w:t>All trademarks, service marks, and trade names used in this Report are the trademarks, service marks, and trade names of their respective owners, and no endorsement of, sponsorship of, affiliation with, or involvement in, any of the testing, this Report or Broadband-Testing is implied, nor should it be inferred.</w:t>
      </w:r>
    </w:p>
    <w:p w:rsidR="008D74B6" w:rsidRDefault="008D74B6" w:rsidP="008D74B6">
      <w:pPr>
        <w:pStyle w:val="REPHEAD1"/>
        <w:sectPr w:rsidR="008D74B6" w:rsidSect="006B229C">
          <w:headerReference w:type="even" r:id="rId10"/>
          <w:headerReference w:type="default" r:id="rId11"/>
          <w:footerReference w:type="even" r:id="rId12"/>
          <w:footerReference w:type="default" r:id="rId13"/>
          <w:headerReference w:type="first" r:id="rId14"/>
          <w:footerReference w:type="first" r:id="rId15"/>
          <w:pgSz w:w="11909" w:h="16834" w:code="9"/>
          <w:pgMar w:top="1701" w:right="1418" w:bottom="1418" w:left="1418" w:header="1009" w:footer="930" w:gutter="142"/>
          <w:paperSrc w:first="15" w:other="15"/>
          <w:pgNumType w:fmt="lowerRoman" w:start="1"/>
          <w:cols w:space="720"/>
          <w:titlePg/>
        </w:sectPr>
      </w:pPr>
      <w:bookmarkStart w:id="5" w:name="_Toc158981640"/>
    </w:p>
    <w:p w:rsidR="008D74B6" w:rsidRDefault="008D74B6" w:rsidP="008D74B6">
      <w:pPr>
        <w:pStyle w:val="REPHEAD1"/>
      </w:pPr>
      <w:bookmarkStart w:id="6" w:name="_Toc489355357"/>
      <w:r>
        <w:lastRenderedPageBreak/>
        <w:t>TABLE OF CONTENTS</w:t>
      </w:r>
      <w:bookmarkEnd w:id="5"/>
      <w:bookmarkEnd w:id="6"/>
    </w:p>
    <w:p w:rsidR="001C4412" w:rsidRDefault="00E55CE0">
      <w:pPr>
        <w:pStyle w:val="TOC3"/>
        <w:rPr>
          <w:rFonts w:asciiTheme="minorHAnsi" w:eastAsiaTheme="minorEastAsia" w:hAnsiTheme="minorHAnsi" w:cstheme="minorBidi"/>
          <w:noProof/>
          <w:sz w:val="22"/>
          <w:szCs w:val="22"/>
          <w:lang w:eastAsia="en-GB"/>
        </w:rPr>
      </w:pPr>
      <w:r>
        <w:rPr>
          <w:caps/>
        </w:rPr>
        <w:fldChar w:fldCharType="begin"/>
      </w:r>
      <w:r w:rsidR="008D74B6">
        <w:instrText xml:space="preserve"> TOC \o "1-3" \h \z </w:instrText>
      </w:r>
      <w:r>
        <w:rPr>
          <w:caps/>
        </w:rPr>
        <w:fldChar w:fldCharType="separate"/>
      </w:r>
      <w:hyperlink w:anchor="_Toc489355356" w:history="1">
        <w:r w:rsidR="001C4412">
          <w:rPr>
            <w:noProof/>
            <w:webHidden/>
          </w:rPr>
          <w:tab/>
        </w:r>
        <w:r w:rsidR="001C4412">
          <w:rPr>
            <w:noProof/>
            <w:webHidden/>
          </w:rPr>
          <w:fldChar w:fldCharType="begin"/>
        </w:r>
        <w:r w:rsidR="001C4412">
          <w:rPr>
            <w:noProof/>
            <w:webHidden/>
          </w:rPr>
          <w:instrText xml:space="preserve"> PAGEREF _Toc489355356 \h </w:instrText>
        </w:r>
        <w:r w:rsidR="001C4412">
          <w:rPr>
            <w:noProof/>
            <w:webHidden/>
          </w:rPr>
        </w:r>
        <w:r w:rsidR="001C4412">
          <w:rPr>
            <w:noProof/>
            <w:webHidden/>
          </w:rPr>
          <w:fldChar w:fldCharType="separate"/>
        </w:r>
        <w:r w:rsidR="001C4412">
          <w:rPr>
            <w:noProof/>
            <w:webHidden/>
          </w:rPr>
          <w:t>i</w:t>
        </w:r>
        <w:r w:rsidR="001C4412">
          <w:rPr>
            <w:noProof/>
            <w:webHidden/>
          </w:rPr>
          <w:fldChar w:fldCharType="end"/>
        </w:r>
      </w:hyperlink>
    </w:p>
    <w:p w:rsidR="001C4412" w:rsidRDefault="00734CD9">
      <w:pPr>
        <w:pStyle w:val="TOC1"/>
        <w:rPr>
          <w:rFonts w:asciiTheme="minorHAnsi" w:eastAsiaTheme="minorEastAsia" w:hAnsiTheme="minorHAnsi" w:cstheme="minorBidi"/>
          <w:b w:val="0"/>
          <w:caps w:val="0"/>
          <w:noProof/>
          <w:sz w:val="22"/>
          <w:szCs w:val="22"/>
          <w:lang w:eastAsia="en-GB"/>
        </w:rPr>
      </w:pPr>
      <w:hyperlink w:anchor="_Toc489355357" w:history="1">
        <w:r w:rsidR="001C4412" w:rsidRPr="00E3400E">
          <w:rPr>
            <w:rStyle w:val="Hyperlink"/>
            <w:noProof/>
          </w:rPr>
          <w:t>TABLE OF CONTENTS</w:t>
        </w:r>
        <w:r w:rsidR="001C4412">
          <w:rPr>
            <w:noProof/>
            <w:webHidden/>
          </w:rPr>
          <w:tab/>
        </w:r>
        <w:r w:rsidR="001C4412">
          <w:rPr>
            <w:noProof/>
            <w:webHidden/>
          </w:rPr>
          <w:fldChar w:fldCharType="begin"/>
        </w:r>
        <w:r w:rsidR="001C4412">
          <w:rPr>
            <w:noProof/>
            <w:webHidden/>
          </w:rPr>
          <w:instrText xml:space="preserve"> PAGEREF _Toc489355357 \h </w:instrText>
        </w:r>
        <w:r w:rsidR="001C4412">
          <w:rPr>
            <w:noProof/>
            <w:webHidden/>
          </w:rPr>
        </w:r>
        <w:r w:rsidR="001C4412">
          <w:rPr>
            <w:noProof/>
            <w:webHidden/>
          </w:rPr>
          <w:fldChar w:fldCharType="separate"/>
        </w:r>
        <w:r w:rsidR="001C4412">
          <w:rPr>
            <w:noProof/>
            <w:webHidden/>
          </w:rPr>
          <w:t>1</w:t>
        </w:r>
        <w:r w:rsidR="001C4412">
          <w:rPr>
            <w:noProof/>
            <w:webHidden/>
          </w:rPr>
          <w:fldChar w:fldCharType="end"/>
        </w:r>
      </w:hyperlink>
    </w:p>
    <w:p w:rsidR="001C4412" w:rsidRDefault="00734CD9">
      <w:pPr>
        <w:pStyle w:val="TOC1"/>
        <w:rPr>
          <w:rFonts w:asciiTheme="minorHAnsi" w:eastAsiaTheme="minorEastAsia" w:hAnsiTheme="minorHAnsi" w:cstheme="minorBidi"/>
          <w:b w:val="0"/>
          <w:caps w:val="0"/>
          <w:noProof/>
          <w:sz w:val="22"/>
          <w:szCs w:val="22"/>
          <w:lang w:eastAsia="en-GB"/>
        </w:rPr>
      </w:pPr>
      <w:hyperlink w:anchor="_Toc489355358" w:history="1">
        <w:r w:rsidR="001C4412" w:rsidRPr="00E3400E">
          <w:rPr>
            <w:rStyle w:val="Hyperlink"/>
            <w:noProof/>
          </w:rPr>
          <w:t>Broadband-Testing</w:t>
        </w:r>
        <w:r w:rsidR="001C4412">
          <w:rPr>
            <w:noProof/>
            <w:webHidden/>
          </w:rPr>
          <w:tab/>
        </w:r>
        <w:r w:rsidR="001C4412">
          <w:rPr>
            <w:noProof/>
            <w:webHidden/>
          </w:rPr>
          <w:fldChar w:fldCharType="begin"/>
        </w:r>
        <w:r w:rsidR="001C4412">
          <w:rPr>
            <w:noProof/>
            <w:webHidden/>
          </w:rPr>
          <w:instrText xml:space="preserve"> PAGEREF _Toc489355358 \h </w:instrText>
        </w:r>
        <w:r w:rsidR="001C4412">
          <w:rPr>
            <w:noProof/>
            <w:webHidden/>
          </w:rPr>
        </w:r>
        <w:r w:rsidR="001C4412">
          <w:rPr>
            <w:noProof/>
            <w:webHidden/>
          </w:rPr>
          <w:fldChar w:fldCharType="separate"/>
        </w:r>
        <w:r w:rsidR="001C4412">
          <w:rPr>
            <w:noProof/>
            <w:webHidden/>
          </w:rPr>
          <w:t>2</w:t>
        </w:r>
        <w:r w:rsidR="001C4412">
          <w:rPr>
            <w:noProof/>
            <w:webHidden/>
          </w:rPr>
          <w:fldChar w:fldCharType="end"/>
        </w:r>
      </w:hyperlink>
    </w:p>
    <w:p w:rsidR="001C4412" w:rsidRDefault="00734CD9">
      <w:pPr>
        <w:pStyle w:val="TOC1"/>
        <w:rPr>
          <w:rFonts w:asciiTheme="minorHAnsi" w:eastAsiaTheme="minorEastAsia" w:hAnsiTheme="minorHAnsi" w:cstheme="minorBidi"/>
          <w:b w:val="0"/>
          <w:caps w:val="0"/>
          <w:noProof/>
          <w:sz w:val="22"/>
          <w:szCs w:val="22"/>
          <w:lang w:eastAsia="en-GB"/>
        </w:rPr>
      </w:pPr>
      <w:hyperlink w:anchor="_Toc489355359" w:history="1">
        <w:r w:rsidR="001C4412" w:rsidRPr="00E3400E">
          <w:rPr>
            <w:rStyle w:val="Hyperlink"/>
            <w:noProof/>
          </w:rPr>
          <w:t>Executive summary</w:t>
        </w:r>
        <w:r w:rsidR="001C4412">
          <w:rPr>
            <w:noProof/>
            <w:webHidden/>
          </w:rPr>
          <w:tab/>
        </w:r>
        <w:r w:rsidR="001C4412">
          <w:rPr>
            <w:noProof/>
            <w:webHidden/>
          </w:rPr>
          <w:fldChar w:fldCharType="begin"/>
        </w:r>
        <w:r w:rsidR="001C4412">
          <w:rPr>
            <w:noProof/>
            <w:webHidden/>
          </w:rPr>
          <w:instrText xml:space="preserve"> PAGEREF _Toc489355359 \h </w:instrText>
        </w:r>
        <w:r w:rsidR="001C4412">
          <w:rPr>
            <w:noProof/>
            <w:webHidden/>
          </w:rPr>
        </w:r>
        <w:r w:rsidR="001C4412">
          <w:rPr>
            <w:noProof/>
            <w:webHidden/>
          </w:rPr>
          <w:fldChar w:fldCharType="separate"/>
        </w:r>
        <w:r w:rsidR="001C4412">
          <w:rPr>
            <w:noProof/>
            <w:webHidden/>
          </w:rPr>
          <w:t>3</w:t>
        </w:r>
        <w:r w:rsidR="001C4412">
          <w:rPr>
            <w:noProof/>
            <w:webHidden/>
          </w:rPr>
          <w:fldChar w:fldCharType="end"/>
        </w:r>
      </w:hyperlink>
    </w:p>
    <w:p w:rsidR="001C4412" w:rsidRDefault="00734CD9">
      <w:pPr>
        <w:pStyle w:val="TOC1"/>
        <w:rPr>
          <w:rFonts w:asciiTheme="minorHAnsi" w:eastAsiaTheme="minorEastAsia" w:hAnsiTheme="minorHAnsi" w:cstheme="minorBidi"/>
          <w:b w:val="0"/>
          <w:caps w:val="0"/>
          <w:noProof/>
          <w:sz w:val="22"/>
          <w:szCs w:val="22"/>
          <w:lang w:eastAsia="en-GB"/>
        </w:rPr>
      </w:pPr>
      <w:hyperlink w:anchor="_Toc489355360" w:history="1">
        <w:r w:rsidR="001C4412" w:rsidRPr="00E3400E">
          <w:rPr>
            <w:rStyle w:val="Hyperlink"/>
            <w:noProof/>
          </w:rPr>
          <w:t>Scale-out NAs is not all created equal…</w:t>
        </w:r>
        <w:r w:rsidR="001C4412">
          <w:rPr>
            <w:noProof/>
            <w:webHidden/>
          </w:rPr>
          <w:tab/>
        </w:r>
        <w:r w:rsidR="001C4412">
          <w:rPr>
            <w:noProof/>
            <w:webHidden/>
          </w:rPr>
          <w:fldChar w:fldCharType="begin"/>
        </w:r>
        <w:r w:rsidR="001C4412">
          <w:rPr>
            <w:noProof/>
            <w:webHidden/>
          </w:rPr>
          <w:instrText xml:space="preserve"> PAGEREF _Toc489355360 \h </w:instrText>
        </w:r>
        <w:r w:rsidR="001C4412">
          <w:rPr>
            <w:noProof/>
            <w:webHidden/>
          </w:rPr>
        </w:r>
        <w:r w:rsidR="001C4412">
          <w:rPr>
            <w:noProof/>
            <w:webHidden/>
          </w:rPr>
          <w:fldChar w:fldCharType="separate"/>
        </w:r>
        <w:r w:rsidR="001C4412">
          <w:rPr>
            <w:noProof/>
            <w:webHidden/>
          </w:rPr>
          <w:t>3</w:t>
        </w:r>
        <w:r w:rsidR="001C4412">
          <w:rPr>
            <w:noProof/>
            <w:webHidden/>
          </w:rPr>
          <w:fldChar w:fldCharType="end"/>
        </w:r>
      </w:hyperlink>
    </w:p>
    <w:p w:rsidR="001C4412" w:rsidRDefault="00734CD9">
      <w:pPr>
        <w:pStyle w:val="TOC2"/>
        <w:rPr>
          <w:rFonts w:asciiTheme="minorHAnsi" w:eastAsiaTheme="minorEastAsia" w:hAnsiTheme="minorHAnsi" w:cstheme="minorBidi"/>
          <w:noProof/>
          <w:sz w:val="22"/>
          <w:szCs w:val="22"/>
          <w:lang w:eastAsia="en-GB"/>
        </w:rPr>
      </w:pPr>
      <w:hyperlink w:anchor="_Toc489355361" w:history="1">
        <w:r w:rsidR="001C4412" w:rsidRPr="00E3400E">
          <w:rPr>
            <w:rStyle w:val="Hyperlink"/>
            <w:noProof/>
          </w:rPr>
          <w:t>Overview: The Panasas Take On Next Generation Storage</w:t>
        </w:r>
        <w:r w:rsidR="001C4412">
          <w:rPr>
            <w:noProof/>
            <w:webHidden/>
          </w:rPr>
          <w:tab/>
        </w:r>
        <w:r w:rsidR="001C4412">
          <w:rPr>
            <w:noProof/>
            <w:webHidden/>
          </w:rPr>
          <w:fldChar w:fldCharType="begin"/>
        </w:r>
        <w:r w:rsidR="001C4412">
          <w:rPr>
            <w:noProof/>
            <w:webHidden/>
          </w:rPr>
          <w:instrText xml:space="preserve"> PAGEREF _Toc489355361 \h </w:instrText>
        </w:r>
        <w:r w:rsidR="001C4412">
          <w:rPr>
            <w:noProof/>
            <w:webHidden/>
          </w:rPr>
        </w:r>
        <w:r w:rsidR="001C4412">
          <w:rPr>
            <w:noProof/>
            <w:webHidden/>
          </w:rPr>
          <w:fldChar w:fldCharType="separate"/>
        </w:r>
        <w:r w:rsidR="001C4412">
          <w:rPr>
            <w:noProof/>
            <w:webHidden/>
          </w:rPr>
          <w:t>4</w:t>
        </w:r>
        <w:r w:rsidR="001C4412">
          <w:rPr>
            <w:noProof/>
            <w:webHidden/>
          </w:rPr>
          <w:fldChar w:fldCharType="end"/>
        </w:r>
      </w:hyperlink>
    </w:p>
    <w:p w:rsidR="001C4412" w:rsidRDefault="00734CD9">
      <w:pPr>
        <w:pStyle w:val="TOC1"/>
        <w:rPr>
          <w:rFonts w:asciiTheme="minorHAnsi" w:eastAsiaTheme="minorEastAsia" w:hAnsiTheme="minorHAnsi" w:cstheme="minorBidi"/>
          <w:b w:val="0"/>
          <w:caps w:val="0"/>
          <w:noProof/>
          <w:sz w:val="22"/>
          <w:szCs w:val="22"/>
          <w:lang w:eastAsia="en-GB"/>
        </w:rPr>
      </w:pPr>
      <w:hyperlink w:anchor="_Toc489355362" w:history="1">
        <w:r w:rsidR="001C4412" w:rsidRPr="00E3400E">
          <w:rPr>
            <w:rStyle w:val="Hyperlink"/>
            <w:noProof/>
          </w:rPr>
          <w:t>The Panasas Solution For manufacturing</w:t>
        </w:r>
        <w:r w:rsidR="001C4412">
          <w:rPr>
            <w:noProof/>
            <w:webHidden/>
          </w:rPr>
          <w:tab/>
        </w:r>
        <w:r w:rsidR="001C4412">
          <w:rPr>
            <w:noProof/>
            <w:webHidden/>
          </w:rPr>
          <w:fldChar w:fldCharType="begin"/>
        </w:r>
        <w:r w:rsidR="001C4412">
          <w:rPr>
            <w:noProof/>
            <w:webHidden/>
          </w:rPr>
          <w:instrText xml:space="preserve"> PAGEREF _Toc489355362 \h </w:instrText>
        </w:r>
        <w:r w:rsidR="001C4412">
          <w:rPr>
            <w:noProof/>
            <w:webHidden/>
          </w:rPr>
        </w:r>
        <w:r w:rsidR="001C4412">
          <w:rPr>
            <w:noProof/>
            <w:webHidden/>
          </w:rPr>
          <w:fldChar w:fldCharType="separate"/>
        </w:r>
        <w:r w:rsidR="001C4412">
          <w:rPr>
            <w:noProof/>
            <w:webHidden/>
          </w:rPr>
          <w:t>5</w:t>
        </w:r>
        <w:r w:rsidR="001C4412">
          <w:rPr>
            <w:noProof/>
            <w:webHidden/>
          </w:rPr>
          <w:fldChar w:fldCharType="end"/>
        </w:r>
      </w:hyperlink>
    </w:p>
    <w:p w:rsidR="001C4412" w:rsidRDefault="00734CD9">
      <w:pPr>
        <w:pStyle w:val="TOC2"/>
        <w:rPr>
          <w:rFonts w:asciiTheme="minorHAnsi" w:eastAsiaTheme="minorEastAsia" w:hAnsiTheme="minorHAnsi" w:cstheme="minorBidi"/>
          <w:noProof/>
          <w:sz w:val="22"/>
          <w:szCs w:val="22"/>
          <w:lang w:eastAsia="en-GB"/>
        </w:rPr>
      </w:pPr>
      <w:hyperlink w:anchor="_Toc489355363" w:history="1">
        <w:r w:rsidR="001C4412" w:rsidRPr="00E3400E">
          <w:rPr>
            <w:rStyle w:val="Hyperlink"/>
            <w:noProof/>
          </w:rPr>
          <w:t>Manufacturing – The Compute Challenge</w:t>
        </w:r>
        <w:r w:rsidR="001C4412">
          <w:rPr>
            <w:noProof/>
            <w:webHidden/>
          </w:rPr>
          <w:tab/>
        </w:r>
        <w:r w:rsidR="001C4412">
          <w:rPr>
            <w:noProof/>
            <w:webHidden/>
          </w:rPr>
          <w:fldChar w:fldCharType="begin"/>
        </w:r>
        <w:r w:rsidR="001C4412">
          <w:rPr>
            <w:noProof/>
            <w:webHidden/>
          </w:rPr>
          <w:instrText xml:space="preserve"> PAGEREF _Toc489355363 \h </w:instrText>
        </w:r>
        <w:r w:rsidR="001C4412">
          <w:rPr>
            <w:noProof/>
            <w:webHidden/>
          </w:rPr>
        </w:r>
        <w:r w:rsidR="001C4412">
          <w:rPr>
            <w:noProof/>
            <w:webHidden/>
          </w:rPr>
          <w:fldChar w:fldCharType="separate"/>
        </w:r>
        <w:r w:rsidR="001C4412">
          <w:rPr>
            <w:noProof/>
            <w:webHidden/>
          </w:rPr>
          <w:t>5</w:t>
        </w:r>
        <w:r w:rsidR="001C4412">
          <w:rPr>
            <w:noProof/>
            <w:webHidden/>
          </w:rPr>
          <w:fldChar w:fldCharType="end"/>
        </w:r>
      </w:hyperlink>
    </w:p>
    <w:p w:rsidR="001C4412" w:rsidRDefault="00734CD9">
      <w:pPr>
        <w:pStyle w:val="TOC2"/>
        <w:rPr>
          <w:rFonts w:asciiTheme="minorHAnsi" w:eastAsiaTheme="minorEastAsia" w:hAnsiTheme="minorHAnsi" w:cstheme="minorBidi"/>
          <w:noProof/>
          <w:sz w:val="22"/>
          <w:szCs w:val="22"/>
          <w:lang w:eastAsia="en-GB"/>
        </w:rPr>
      </w:pPr>
      <w:hyperlink w:anchor="_Toc489355364" w:history="1">
        <w:r w:rsidR="001C4412" w:rsidRPr="00E3400E">
          <w:rPr>
            <w:rStyle w:val="Hyperlink"/>
            <w:noProof/>
          </w:rPr>
          <w:t>The Panasas Solution: An Overview</w:t>
        </w:r>
        <w:r w:rsidR="001C4412">
          <w:rPr>
            <w:noProof/>
            <w:webHidden/>
          </w:rPr>
          <w:tab/>
        </w:r>
        <w:r w:rsidR="001C4412">
          <w:rPr>
            <w:noProof/>
            <w:webHidden/>
          </w:rPr>
          <w:fldChar w:fldCharType="begin"/>
        </w:r>
        <w:r w:rsidR="001C4412">
          <w:rPr>
            <w:noProof/>
            <w:webHidden/>
          </w:rPr>
          <w:instrText xml:space="preserve"> PAGEREF _Toc489355364 \h </w:instrText>
        </w:r>
        <w:r w:rsidR="001C4412">
          <w:rPr>
            <w:noProof/>
            <w:webHidden/>
          </w:rPr>
        </w:r>
        <w:r w:rsidR="001C4412">
          <w:rPr>
            <w:noProof/>
            <w:webHidden/>
          </w:rPr>
          <w:fldChar w:fldCharType="separate"/>
        </w:r>
        <w:r w:rsidR="001C4412">
          <w:rPr>
            <w:noProof/>
            <w:webHidden/>
          </w:rPr>
          <w:t>7</w:t>
        </w:r>
        <w:r w:rsidR="001C4412">
          <w:rPr>
            <w:noProof/>
            <w:webHidden/>
          </w:rPr>
          <w:fldChar w:fldCharType="end"/>
        </w:r>
      </w:hyperlink>
    </w:p>
    <w:p w:rsidR="001C4412" w:rsidRDefault="00734CD9">
      <w:pPr>
        <w:pStyle w:val="TOC2"/>
        <w:rPr>
          <w:rFonts w:asciiTheme="minorHAnsi" w:eastAsiaTheme="minorEastAsia" w:hAnsiTheme="minorHAnsi" w:cstheme="minorBidi"/>
          <w:noProof/>
          <w:sz w:val="22"/>
          <w:szCs w:val="22"/>
          <w:lang w:eastAsia="en-GB"/>
        </w:rPr>
      </w:pPr>
      <w:hyperlink w:anchor="_Toc489355365" w:history="1">
        <w:r w:rsidR="001C4412" w:rsidRPr="00E3400E">
          <w:rPr>
            <w:rStyle w:val="Hyperlink"/>
            <w:noProof/>
          </w:rPr>
          <w:t>Deployment And Management</w:t>
        </w:r>
        <w:r w:rsidR="001C4412">
          <w:rPr>
            <w:noProof/>
            <w:webHidden/>
          </w:rPr>
          <w:tab/>
        </w:r>
        <w:r w:rsidR="001C4412">
          <w:rPr>
            <w:noProof/>
            <w:webHidden/>
          </w:rPr>
          <w:fldChar w:fldCharType="begin"/>
        </w:r>
        <w:r w:rsidR="001C4412">
          <w:rPr>
            <w:noProof/>
            <w:webHidden/>
          </w:rPr>
          <w:instrText xml:space="preserve"> PAGEREF _Toc489355365 \h </w:instrText>
        </w:r>
        <w:r w:rsidR="001C4412">
          <w:rPr>
            <w:noProof/>
            <w:webHidden/>
          </w:rPr>
        </w:r>
        <w:r w:rsidR="001C4412">
          <w:rPr>
            <w:noProof/>
            <w:webHidden/>
          </w:rPr>
          <w:fldChar w:fldCharType="separate"/>
        </w:r>
        <w:r w:rsidR="001C4412">
          <w:rPr>
            <w:noProof/>
            <w:webHidden/>
          </w:rPr>
          <w:t>8</w:t>
        </w:r>
        <w:r w:rsidR="001C4412">
          <w:rPr>
            <w:noProof/>
            <w:webHidden/>
          </w:rPr>
          <w:fldChar w:fldCharType="end"/>
        </w:r>
      </w:hyperlink>
    </w:p>
    <w:p w:rsidR="001C4412" w:rsidRDefault="00734CD9">
      <w:pPr>
        <w:pStyle w:val="TOC1"/>
        <w:rPr>
          <w:rFonts w:asciiTheme="minorHAnsi" w:eastAsiaTheme="minorEastAsia" w:hAnsiTheme="minorHAnsi" w:cstheme="minorBidi"/>
          <w:b w:val="0"/>
          <w:caps w:val="0"/>
          <w:noProof/>
          <w:sz w:val="22"/>
          <w:szCs w:val="22"/>
          <w:lang w:eastAsia="en-GB"/>
        </w:rPr>
      </w:pPr>
      <w:hyperlink w:anchor="_Toc489355366" w:history="1">
        <w:r w:rsidR="001C4412" w:rsidRPr="00E3400E">
          <w:rPr>
            <w:rStyle w:val="Hyperlink"/>
            <w:noProof/>
          </w:rPr>
          <w:t>In Conclusion</w:t>
        </w:r>
        <w:r w:rsidR="001C4412">
          <w:rPr>
            <w:noProof/>
            <w:webHidden/>
          </w:rPr>
          <w:tab/>
        </w:r>
        <w:r w:rsidR="001C4412">
          <w:rPr>
            <w:noProof/>
            <w:webHidden/>
          </w:rPr>
          <w:fldChar w:fldCharType="begin"/>
        </w:r>
        <w:r w:rsidR="001C4412">
          <w:rPr>
            <w:noProof/>
            <w:webHidden/>
          </w:rPr>
          <w:instrText xml:space="preserve"> PAGEREF _Toc489355366 \h </w:instrText>
        </w:r>
        <w:r w:rsidR="001C4412">
          <w:rPr>
            <w:noProof/>
            <w:webHidden/>
          </w:rPr>
        </w:r>
        <w:r w:rsidR="001C4412">
          <w:rPr>
            <w:noProof/>
            <w:webHidden/>
          </w:rPr>
          <w:fldChar w:fldCharType="separate"/>
        </w:r>
        <w:r w:rsidR="001C4412">
          <w:rPr>
            <w:noProof/>
            <w:webHidden/>
          </w:rPr>
          <w:t>10</w:t>
        </w:r>
        <w:r w:rsidR="001C4412">
          <w:rPr>
            <w:noProof/>
            <w:webHidden/>
          </w:rPr>
          <w:fldChar w:fldCharType="end"/>
        </w:r>
      </w:hyperlink>
    </w:p>
    <w:p w:rsidR="008D74B6" w:rsidRDefault="00E55CE0" w:rsidP="008D74B6">
      <w:pPr>
        <w:rPr>
          <w:rFonts w:ascii="Univers" w:hAnsi="Univers"/>
          <w:caps/>
          <w:sz w:val="16"/>
        </w:rPr>
      </w:pPr>
      <w:r>
        <w:rPr>
          <w:rFonts w:ascii="Univers" w:hAnsi="Univers"/>
          <w:b/>
          <w:sz w:val="18"/>
        </w:rPr>
        <w:fldChar w:fldCharType="end"/>
      </w:r>
    </w:p>
    <w:p w:rsidR="008D74B6" w:rsidRDefault="008D74B6" w:rsidP="008D74B6">
      <w:pPr>
        <w:rPr>
          <w:rFonts w:ascii="Univers" w:hAnsi="Univers"/>
          <w:caps/>
          <w:sz w:val="12"/>
        </w:rPr>
      </w:pPr>
    </w:p>
    <w:bookmarkStart w:id="7" w:name="_Toc158981641"/>
    <w:p w:rsidR="001C4412" w:rsidRDefault="00E55CE0">
      <w:pPr>
        <w:pStyle w:val="TableofFigures"/>
        <w:rPr>
          <w:rFonts w:asciiTheme="minorHAnsi" w:eastAsiaTheme="minorEastAsia" w:hAnsiTheme="minorHAnsi" w:cstheme="minorBidi"/>
          <w:noProof/>
          <w:sz w:val="22"/>
          <w:szCs w:val="22"/>
          <w:lang w:eastAsia="en-GB"/>
        </w:rPr>
      </w:pPr>
      <w:r>
        <w:fldChar w:fldCharType="begin"/>
      </w:r>
      <w:r w:rsidR="008D74B6">
        <w:instrText xml:space="preserve"> TOC \h \z \c "Figure" </w:instrText>
      </w:r>
      <w:r>
        <w:fldChar w:fldCharType="separate"/>
      </w:r>
      <w:hyperlink w:anchor="_Toc489355367" w:history="1">
        <w:r w:rsidR="001C4412" w:rsidRPr="00572293">
          <w:rPr>
            <w:rStyle w:val="Hyperlink"/>
            <w:noProof/>
          </w:rPr>
          <w:t>Figure 1 – The Panasas Approach To Data Access</w:t>
        </w:r>
        <w:r w:rsidR="001C4412">
          <w:rPr>
            <w:noProof/>
            <w:webHidden/>
          </w:rPr>
          <w:tab/>
        </w:r>
        <w:r w:rsidR="001C4412">
          <w:rPr>
            <w:noProof/>
            <w:webHidden/>
          </w:rPr>
          <w:fldChar w:fldCharType="begin"/>
        </w:r>
        <w:r w:rsidR="001C4412">
          <w:rPr>
            <w:noProof/>
            <w:webHidden/>
          </w:rPr>
          <w:instrText xml:space="preserve"> PAGEREF _Toc489355367 \h </w:instrText>
        </w:r>
        <w:r w:rsidR="001C4412">
          <w:rPr>
            <w:noProof/>
            <w:webHidden/>
          </w:rPr>
        </w:r>
        <w:r w:rsidR="001C4412">
          <w:rPr>
            <w:noProof/>
            <w:webHidden/>
          </w:rPr>
          <w:fldChar w:fldCharType="separate"/>
        </w:r>
        <w:r w:rsidR="001C4412">
          <w:rPr>
            <w:noProof/>
            <w:webHidden/>
          </w:rPr>
          <w:t>4</w:t>
        </w:r>
        <w:r w:rsidR="001C4412">
          <w:rPr>
            <w:noProof/>
            <w:webHidden/>
          </w:rPr>
          <w:fldChar w:fldCharType="end"/>
        </w:r>
      </w:hyperlink>
    </w:p>
    <w:p w:rsidR="001C4412" w:rsidRDefault="00734CD9">
      <w:pPr>
        <w:pStyle w:val="TableofFigures"/>
        <w:rPr>
          <w:rFonts w:asciiTheme="minorHAnsi" w:eastAsiaTheme="minorEastAsia" w:hAnsiTheme="minorHAnsi" w:cstheme="minorBidi"/>
          <w:noProof/>
          <w:sz w:val="22"/>
          <w:szCs w:val="22"/>
          <w:lang w:eastAsia="en-GB"/>
        </w:rPr>
      </w:pPr>
      <w:hyperlink w:anchor="_Toc489355368" w:history="1">
        <w:r w:rsidR="001C4412" w:rsidRPr="00572293">
          <w:rPr>
            <w:rStyle w:val="Hyperlink"/>
            <w:noProof/>
          </w:rPr>
          <w:t>Figure 2 – ActiveStor 20 Shelf</w:t>
        </w:r>
        <w:r w:rsidR="001C4412">
          <w:rPr>
            <w:noProof/>
            <w:webHidden/>
          </w:rPr>
          <w:tab/>
        </w:r>
        <w:r w:rsidR="001C4412">
          <w:rPr>
            <w:noProof/>
            <w:webHidden/>
          </w:rPr>
          <w:fldChar w:fldCharType="begin"/>
        </w:r>
        <w:r w:rsidR="001C4412">
          <w:rPr>
            <w:noProof/>
            <w:webHidden/>
          </w:rPr>
          <w:instrText xml:space="preserve"> PAGEREF _Toc489355368 \h </w:instrText>
        </w:r>
        <w:r w:rsidR="001C4412">
          <w:rPr>
            <w:noProof/>
            <w:webHidden/>
          </w:rPr>
        </w:r>
        <w:r w:rsidR="001C4412">
          <w:rPr>
            <w:noProof/>
            <w:webHidden/>
          </w:rPr>
          <w:fldChar w:fldCharType="separate"/>
        </w:r>
        <w:r w:rsidR="001C4412">
          <w:rPr>
            <w:noProof/>
            <w:webHidden/>
          </w:rPr>
          <w:t>7</w:t>
        </w:r>
        <w:r w:rsidR="001C4412">
          <w:rPr>
            <w:noProof/>
            <w:webHidden/>
          </w:rPr>
          <w:fldChar w:fldCharType="end"/>
        </w:r>
      </w:hyperlink>
    </w:p>
    <w:p w:rsidR="001C4412" w:rsidRDefault="00734CD9">
      <w:pPr>
        <w:pStyle w:val="TableofFigures"/>
        <w:rPr>
          <w:rFonts w:asciiTheme="minorHAnsi" w:eastAsiaTheme="minorEastAsia" w:hAnsiTheme="minorHAnsi" w:cstheme="minorBidi"/>
          <w:noProof/>
          <w:sz w:val="22"/>
          <w:szCs w:val="22"/>
          <w:lang w:eastAsia="en-GB"/>
        </w:rPr>
      </w:pPr>
      <w:hyperlink w:anchor="_Toc489355369" w:history="1">
        <w:r w:rsidR="001C4412" w:rsidRPr="00572293">
          <w:rPr>
            <w:rStyle w:val="Hyperlink"/>
            <w:noProof/>
          </w:rPr>
          <w:t>Figure 3 – Per-File RAID System</w:t>
        </w:r>
        <w:r w:rsidR="001C4412">
          <w:rPr>
            <w:noProof/>
            <w:webHidden/>
          </w:rPr>
          <w:tab/>
        </w:r>
        <w:r w:rsidR="001C4412">
          <w:rPr>
            <w:noProof/>
            <w:webHidden/>
          </w:rPr>
          <w:fldChar w:fldCharType="begin"/>
        </w:r>
        <w:r w:rsidR="001C4412">
          <w:rPr>
            <w:noProof/>
            <w:webHidden/>
          </w:rPr>
          <w:instrText xml:space="preserve"> PAGEREF _Toc489355369 \h </w:instrText>
        </w:r>
        <w:r w:rsidR="001C4412">
          <w:rPr>
            <w:noProof/>
            <w:webHidden/>
          </w:rPr>
        </w:r>
        <w:r w:rsidR="001C4412">
          <w:rPr>
            <w:noProof/>
            <w:webHidden/>
          </w:rPr>
          <w:fldChar w:fldCharType="separate"/>
        </w:r>
        <w:r w:rsidR="001C4412">
          <w:rPr>
            <w:noProof/>
            <w:webHidden/>
          </w:rPr>
          <w:t>9</w:t>
        </w:r>
        <w:r w:rsidR="001C4412">
          <w:rPr>
            <w:noProof/>
            <w:webHidden/>
          </w:rPr>
          <w:fldChar w:fldCharType="end"/>
        </w:r>
      </w:hyperlink>
    </w:p>
    <w:p w:rsidR="001C4412" w:rsidRDefault="00734CD9">
      <w:pPr>
        <w:pStyle w:val="TableofFigures"/>
        <w:rPr>
          <w:rFonts w:asciiTheme="minorHAnsi" w:eastAsiaTheme="minorEastAsia" w:hAnsiTheme="minorHAnsi" w:cstheme="minorBidi"/>
          <w:noProof/>
          <w:sz w:val="22"/>
          <w:szCs w:val="22"/>
          <w:lang w:eastAsia="en-GB"/>
        </w:rPr>
      </w:pPr>
      <w:hyperlink w:anchor="_Toc489355370" w:history="1">
        <w:r w:rsidR="001C4412" w:rsidRPr="00572293">
          <w:rPr>
            <w:rStyle w:val="Hyperlink"/>
            <w:noProof/>
          </w:rPr>
          <w:t>Figure 4 – PanActive Management GUI</w:t>
        </w:r>
        <w:r w:rsidR="001C4412">
          <w:rPr>
            <w:noProof/>
            <w:webHidden/>
          </w:rPr>
          <w:tab/>
        </w:r>
        <w:r w:rsidR="001C4412">
          <w:rPr>
            <w:noProof/>
            <w:webHidden/>
          </w:rPr>
          <w:fldChar w:fldCharType="begin"/>
        </w:r>
        <w:r w:rsidR="001C4412">
          <w:rPr>
            <w:noProof/>
            <w:webHidden/>
          </w:rPr>
          <w:instrText xml:space="preserve"> PAGEREF _Toc489355370 \h </w:instrText>
        </w:r>
        <w:r w:rsidR="001C4412">
          <w:rPr>
            <w:noProof/>
            <w:webHidden/>
          </w:rPr>
        </w:r>
        <w:r w:rsidR="001C4412">
          <w:rPr>
            <w:noProof/>
            <w:webHidden/>
          </w:rPr>
          <w:fldChar w:fldCharType="separate"/>
        </w:r>
        <w:r w:rsidR="001C4412">
          <w:rPr>
            <w:noProof/>
            <w:webHidden/>
          </w:rPr>
          <w:t>10</w:t>
        </w:r>
        <w:r w:rsidR="001C4412">
          <w:rPr>
            <w:noProof/>
            <w:webHidden/>
          </w:rPr>
          <w:fldChar w:fldCharType="end"/>
        </w:r>
      </w:hyperlink>
    </w:p>
    <w:p w:rsidR="008D74B6" w:rsidRDefault="00E55CE0" w:rsidP="008D74B6">
      <w:pPr>
        <w:pStyle w:val="REPPARA"/>
      </w:pPr>
      <w:r>
        <w:fldChar w:fldCharType="end"/>
      </w:r>
    </w:p>
    <w:p w:rsidR="008D74B6" w:rsidRDefault="008D74B6" w:rsidP="008D74B6">
      <w:pPr>
        <w:rPr>
          <w:rFonts w:ascii="Verdana" w:hAnsi="Verdana"/>
          <w:b/>
          <w:caps/>
          <w:sz w:val="28"/>
        </w:rPr>
      </w:pPr>
      <w:r>
        <w:br w:type="page"/>
      </w:r>
    </w:p>
    <w:p w:rsidR="008D74B6" w:rsidRDefault="008D74B6" w:rsidP="008D74B6">
      <w:pPr>
        <w:pStyle w:val="REPHEAD1"/>
      </w:pPr>
      <w:bookmarkStart w:id="8" w:name="_Toc489355358"/>
      <w:r>
        <w:lastRenderedPageBreak/>
        <w:t>Broadband-Testing</w:t>
      </w:r>
      <w:bookmarkEnd w:id="7"/>
      <w:bookmarkEnd w:id="8"/>
    </w:p>
    <w:p w:rsidR="008D74B6" w:rsidRDefault="008D74B6" w:rsidP="008D74B6">
      <w:pPr>
        <w:rPr>
          <w:rFonts w:ascii="Univers" w:hAnsi="Univers"/>
        </w:rPr>
      </w:pPr>
    </w:p>
    <w:p w:rsidR="008D74B6" w:rsidRPr="00344ACF" w:rsidRDefault="008D74B6" w:rsidP="008D74B6">
      <w:pPr>
        <w:rPr>
          <w:rFonts w:ascii="Verdana" w:hAnsi="Verdana"/>
          <w:sz w:val="22"/>
          <w:szCs w:val="22"/>
        </w:rPr>
      </w:pPr>
      <w:r w:rsidRPr="00344ACF">
        <w:rPr>
          <w:rFonts w:ascii="Verdana" w:hAnsi="Verdana"/>
          <w:sz w:val="22"/>
          <w:szCs w:val="22"/>
        </w:rPr>
        <w:t xml:space="preserve">Broadband-Testing is Europe’s foremost independent network testing facility and consultancy organisation for broadband and network infrastructure products. </w:t>
      </w:r>
    </w:p>
    <w:p w:rsidR="008D74B6" w:rsidRPr="00344ACF" w:rsidRDefault="008D74B6" w:rsidP="008D74B6">
      <w:pPr>
        <w:rPr>
          <w:rFonts w:ascii="Verdana" w:hAnsi="Verdana"/>
          <w:sz w:val="22"/>
          <w:szCs w:val="22"/>
        </w:rPr>
      </w:pPr>
    </w:p>
    <w:p w:rsidR="008D74B6" w:rsidRPr="00344ACF" w:rsidRDefault="008D74B6" w:rsidP="008D74B6">
      <w:pPr>
        <w:rPr>
          <w:rFonts w:ascii="Verdana" w:hAnsi="Verdana"/>
          <w:sz w:val="22"/>
          <w:szCs w:val="22"/>
        </w:rPr>
      </w:pPr>
      <w:r w:rsidRPr="00344ACF">
        <w:rPr>
          <w:rFonts w:ascii="Verdana" w:hAnsi="Verdana"/>
          <w:sz w:val="22"/>
          <w:szCs w:val="22"/>
        </w:rPr>
        <w:t xml:space="preserve">Based in </w:t>
      </w:r>
      <w:r w:rsidR="00CC734B" w:rsidRPr="00344ACF">
        <w:rPr>
          <w:rFonts w:ascii="Verdana" w:hAnsi="Verdana"/>
          <w:sz w:val="22"/>
          <w:szCs w:val="22"/>
        </w:rPr>
        <w:t>Europe</w:t>
      </w:r>
      <w:r w:rsidRPr="00344ACF">
        <w:rPr>
          <w:rFonts w:ascii="Verdana" w:hAnsi="Verdana"/>
          <w:sz w:val="22"/>
          <w:szCs w:val="22"/>
        </w:rPr>
        <w:t xml:space="preserve">, Broadband-Testing provides extensive test demo facilities. From this base, Broadband-Testing provides a range of specialist IT, networking and development services to vendors and end-user organisations throughout Europe, SEAP and the United States. </w:t>
      </w:r>
    </w:p>
    <w:p w:rsidR="008D74B6" w:rsidRPr="00344ACF" w:rsidRDefault="008D74B6" w:rsidP="008D74B6">
      <w:pPr>
        <w:rPr>
          <w:rFonts w:ascii="Verdana" w:hAnsi="Verdana"/>
          <w:sz w:val="22"/>
          <w:szCs w:val="22"/>
        </w:rPr>
      </w:pPr>
    </w:p>
    <w:p w:rsidR="008D74B6" w:rsidRPr="00344ACF" w:rsidRDefault="008D74B6" w:rsidP="008D74B6">
      <w:pPr>
        <w:rPr>
          <w:rFonts w:ascii="Verdana" w:hAnsi="Verdana"/>
          <w:sz w:val="22"/>
          <w:szCs w:val="22"/>
        </w:rPr>
      </w:pPr>
      <w:r w:rsidRPr="00344ACF">
        <w:rPr>
          <w:rFonts w:ascii="Verdana" w:hAnsi="Verdana"/>
          <w:sz w:val="22"/>
          <w:szCs w:val="22"/>
        </w:rPr>
        <w:t>Broadband-Testing is an associate of the following:</w:t>
      </w:r>
    </w:p>
    <w:p w:rsidR="008D74B6" w:rsidRPr="00344ACF" w:rsidRDefault="008D74B6" w:rsidP="008D74B6">
      <w:pPr>
        <w:rPr>
          <w:rFonts w:ascii="Verdana" w:hAnsi="Verdana"/>
          <w:sz w:val="22"/>
          <w:szCs w:val="22"/>
        </w:rPr>
      </w:pPr>
    </w:p>
    <w:p w:rsidR="008D74B6" w:rsidRPr="00344ACF" w:rsidRDefault="008D74B6" w:rsidP="008D74B6">
      <w:pPr>
        <w:rPr>
          <w:rFonts w:ascii="Verdana" w:hAnsi="Verdana"/>
          <w:i/>
          <w:sz w:val="22"/>
          <w:szCs w:val="22"/>
        </w:rPr>
      </w:pPr>
      <w:r w:rsidRPr="00344ACF">
        <w:rPr>
          <w:rFonts w:ascii="Verdana" w:hAnsi="Verdana"/>
          <w:i/>
          <w:sz w:val="22"/>
          <w:szCs w:val="22"/>
        </w:rPr>
        <w:t>Limbo Creatives (bespoke software development)</w:t>
      </w:r>
    </w:p>
    <w:p w:rsidR="008D74B6" w:rsidRPr="00344ACF" w:rsidRDefault="008D74B6" w:rsidP="008D74B6">
      <w:pPr>
        <w:rPr>
          <w:rFonts w:ascii="Verdana" w:hAnsi="Verdana"/>
          <w:sz w:val="22"/>
          <w:szCs w:val="22"/>
        </w:rPr>
      </w:pPr>
    </w:p>
    <w:p w:rsidR="008D74B6" w:rsidRPr="00344ACF" w:rsidRDefault="008D74B6" w:rsidP="008D74B6">
      <w:pPr>
        <w:rPr>
          <w:rFonts w:ascii="Verdana" w:hAnsi="Verdana"/>
          <w:sz w:val="22"/>
          <w:szCs w:val="22"/>
        </w:rPr>
      </w:pPr>
      <w:r w:rsidRPr="00344ACF">
        <w:rPr>
          <w:rFonts w:ascii="Verdana" w:hAnsi="Verdana"/>
          <w:b/>
          <w:sz w:val="22"/>
          <w:szCs w:val="22"/>
        </w:rPr>
        <w:t>Broadband-Testing Laboratories</w:t>
      </w:r>
      <w:r w:rsidRPr="00344ACF">
        <w:rPr>
          <w:rFonts w:ascii="Verdana" w:hAnsi="Verdana"/>
          <w:sz w:val="22"/>
          <w:szCs w:val="22"/>
        </w:rPr>
        <w:t xml:space="preserve"> are available to vendors and end-users for fully independent testing of networking, communications and security hardware and software. </w:t>
      </w:r>
    </w:p>
    <w:p w:rsidR="008D74B6" w:rsidRPr="00344ACF" w:rsidRDefault="008D74B6" w:rsidP="008D74B6">
      <w:pPr>
        <w:rPr>
          <w:rFonts w:ascii="Verdana" w:hAnsi="Verdana"/>
          <w:sz w:val="22"/>
          <w:szCs w:val="22"/>
        </w:rPr>
      </w:pPr>
    </w:p>
    <w:p w:rsidR="008D74B6" w:rsidRPr="00344ACF" w:rsidRDefault="008D74B6" w:rsidP="008D74B6">
      <w:pPr>
        <w:rPr>
          <w:rFonts w:ascii="Verdana" w:hAnsi="Verdana"/>
          <w:sz w:val="22"/>
          <w:szCs w:val="22"/>
        </w:rPr>
      </w:pPr>
      <w:r w:rsidRPr="00344ACF">
        <w:rPr>
          <w:rFonts w:ascii="Verdana" w:hAnsi="Verdana"/>
          <w:b/>
          <w:bCs/>
          <w:sz w:val="22"/>
          <w:szCs w:val="22"/>
        </w:rPr>
        <w:t>Broadband-Testing Laboratories</w:t>
      </w:r>
      <w:r w:rsidRPr="00344ACF">
        <w:rPr>
          <w:rFonts w:ascii="Verdana" w:hAnsi="Verdana"/>
          <w:sz w:val="22"/>
          <w:szCs w:val="22"/>
        </w:rPr>
        <w:t xml:space="preserve"> operates an </w:t>
      </w:r>
      <w:r w:rsidR="00671368" w:rsidRPr="00344ACF">
        <w:rPr>
          <w:rFonts w:ascii="Verdana" w:hAnsi="Verdana"/>
          <w:b/>
          <w:bCs/>
          <w:sz w:val="22"/>
          <w:szCs w:val="22"/>
        </w:rPr>
        <w:t xml:space="preserve">Approvals </w:t>
      </w:r>
      <w:r w:rsidR="00671368" w:rsidRPr="00344ACF">
        <w:rPr>
          <w:rFonts w:ascii="Verdana" w:hAnsi="Verdana"/>
          <w:sz w:val="22"/>
          <w:szCs w:val="22"/>
        </w:rPr>
        <w:t>scheme</w:t>
      </w:r>
      <w:r w:rsidRPr="00344ACF">
        <w:rPr>
          <w:rFonts w:ascii="Verdana" w:hAnsi="Verdana"/>
          <w:sz w:val="22"/>
          <w:szCs w:val="22"/>
        </w:rPr>
        <w:t xml:space="preserve"> which enables products to be short-listed for purchase by end-users, based on their successful approval.</w:t>
      </w:r>
    </w:p>
    <w:p w:rsidR="008D74B6" w:rsidRPr="00344ACF" w:rsidRDefault="008D74B6" w:rsidP="008D74B6">
      <w:pPr>
        <w:rPr>
          <w:rFonts w:ascii="Verdana" w:hAnsi="Verdana"/>
          <w:sz w:val="22"/>
          <w:szCs w:val="22"/>
        </w:rPr>
      </w:pPr>
    </w:p>
    <w:p w:rsidR="008D74B6" w:rsidRPr="00344ACF" w:rsidRDefault="008D74B6" w:rsidP="008D74B6">
      <w:pPr>
        <w:rPr>
          <w:rFonts w:ascii="Verdana" w:hAnsi="Verdana"/>
          <w:sz w:val="22"/>
          <w:szCs w:val="22"/>
        </w:rPr>
      </w:pPr>
      <w:r w:rsidRPr="00344ACF">
        <w:rPr>
          <w:rFonts w:ascii="Verdana" w:hAnsi="Verdana"/>
          <w:sz w:val="22"/>
          <w:szCs w:val="22"/>
        </w:rPr>
        <w:t>Output from the labs, including detailed research reports, articles and white papers on the latest network-related technologies, are made available free of charge on our web site at HTTP://www.broadband-testing.co.uk</w:t>
      </w:r>
    </w:p>
    <w:p w:rsidR="008D74B6" w:rsidRPr="00344ACF" w:rsidRDefault="008D74B6" w:rsidP="008D74B6">
      <w:pPr>
        <w:rPr>
          <w:rFonts w:ascii="Verdana" w:hAnsi="Verdana"/>
          <w:sz w:val="22"/>
          <w:szCs w:val="22"/>
        </w:rPr>
      </w:pPr>
    </w:p>
    <w:p w:rsidR="008D74B6" w:rsidRPr="00344ACF" w:rsidRDefault="008D74B6" w:rsidP="008D74B6">
      <w:pPr>
        <w:rPr>
          <w:rFonts w:ascii="Verdana" w:hAnsi="Verdana"/>
          <w:sz w:val="22"/>
          <w:szCs w:val="22"/>
        </w:rPr>
      </w:pPr>
      <w:r w:rsidRPr="00344ACF">
        <w:rPr>
          <w:rFonts w:ascii="Verdana" w:hAnsi="Verdana"/>
          <w:b/>
          <w:sz w:val="22"/>
          <w:szCs w:val="22"/>
        </w:rPr>
        <w:t>Broadband-Testing Consultancy Services</w:t>
      </w:r>
      <w:r w:rsidRPr="00344ACF">
        <w:rPr>
          <w:rFonts w:ascii="Verdana" w:hAnsi="Verdana"/>
          <w:sz w:val="22"/>
          <w:szCs w:val="22"/>
        </w:rPr>
        <w:t xml:space="preserve"> offers a range of network consultancy services including network design, strategy planning, Internet connectivity and product development assistance.</w:t>
      </w:r>
    </w:p>
    <w:p w:rsidR="008D74B6" w:rsidRPr="00344ACF" w:rsidRDefault="008D74B6" w:rsidP="008D74B6">
      <w:pPr>
        <w:rPr>
          <w:rFonts w:ascii="Verdana" w:hAnsi="Verdana"/>
          <w:sz w:val="22"/>
          <w:szCs w:val="22"/>
        </w:rPr>
      </w:pPr>
    </w:p>
    <w:p w:rsidR="008D74B6" w:rsidRPr="00344ACF" w:rsidRDefault="008D74B6" w:rsidP="008D74B6">
      <w:pPr>
        <w:rPr>
          <w:rFonts w:ascii="Verdana" w:hAnsi="Verdana"/>
          <w:sz w:val="22"/>
          <w:szCs w:val="22"/>
        </w:rPr>
      </w:pPr>
    </w:p>
    <w:p w:rsidR="008D74B6" w:rsidRPr="00344ACF" w:rsidRDefault="008D74B6" w:rsidP="008D74B6">
      <w:pPr>
        <w:rPr>
          <w:rFonts w:ascii="Univers" w:hAnsi="Univers"/>
          <w:sz w:val="22"/>
          <w:szCs w:val="22"/>
        </w:rPr>
      </w:pPr>
    </w:p>
    <w:p w:rsidR="008D74B6" w:rsidRPr="00344ACF" w:rsidRDefault="008D74B6" w:rsidP="008D74B6">
      <w:pPr>
        <w:rPr>
          <w:rFonts w:ascii="Univers" w:hAnsi="Univers"/>
          <w:sz w:val="22"/>
          <w:szCs w:val="22"/>
        </w:rPr>
      </w:pPr>
    </w:p>
    <w:p w:rsidR="008D74B6" w:rsidRDefault="008D74B6" w:rsidP="008D74B6">
      <w:pPr>
        <w:jc w:val="center"/>
      </w:pPr>
      <w:r>
        <w:rPr>
          <w:rFonts w:ascii="Univers" w:hAnsi="Univers"/>
          <w:noProof/>
          <w:sz w:val="20"/>
          <w:lang w:val="en-US"/>
        </w:rPr>
        <w:drawing>
          <wp:anchor distT="0" distB="0" distL="114300" distR="114300" simplePos="0" relativeHeight="251656192" behindDoc="0" locked="0" layoutInCell="1" allowOverlap="0" wp14:anchorId="5B61E9FD" wp14:editId="565A738A">
            <wp:simplePos x="0" y="0"/>
            <wp:positionH relativeFrom="column">
              <wp:posOffset>179705</wp:posOffset>
            </wp:positionH>
            <wp:positionV relativeFrom="paragraph">
              <wp:posOffset>651510</wp:posOffset>
            </wp:positionV>
            <wp:extent cx="1600200" cy="652145"/>
            <wp:effectExtent l="19050" t="0" r="0" b="0"/>
            <wp:wrapSquare wrapText="bothSides"/>
            <wp:docPr id="9" name="Picture 3" descr="Tested oblong 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ed oblong small 2"/>
                    <pic:cNvPicPr>
                      <a:picLocks noChangeAspect="1" noChangeArrowheads="1"/>
                    </pic:cNvPicPr>
                  </pic:nvPicPr>
                  <pic:blipFill>
                    <a:blip r:embed="rId16" cstate="print"/>
                    <a:srcRect/>
                    <a:stretch>
                      <a:fillRect/>
                    </a:stretch>
                  </pic:blipFill>
                  <pic:spPr bwMode="auto">
                    <a:xfrm>
                      <a:off x="0" y="0"/>
                      <a:ext cx="1600200" cy="652145"/>
                    </a:xfrm>
                    <a:prstGeom prst="rect">
                      <a:avLst/>
                    </a:prstGeom>
                    <a:noFill/>
                    <a:ln w="9525">
                      <a:noFill/>
                      <a:miter lim="800000"/>
                      <a:headEnd/>
                      <a:tailEnd/>
                    </a:ln>
                  </pic:spPr>
                </pic:pic>
              </a:graphicData>
            </a:graphic>
          </wp:anchor>
        </w:drawing>
      </w:r>
      <w:r>
        <w:rPr>
          <w:rFonts w:ascii="Univers" w:hAnsi="Univers"/>
          <w:noProof/>
          <w:sz w:val="20"/>
          <w:lang w:val="en-US"/>
        </w:rPr>
        <w:drawing>
          <wp:anchor distT="0" distB="0" distL="114300" distR="114300" simplePos="0" relativeHeight="251658240" behindDoc="0" locked="0" layoutInCell="1" allowOverlap="1" wp14:anchorId="670F4CCC" wp14:editId="51021BE1">
            <wp:simplePos x="0" y="0"/>
            <wp:positionH relativeFrom="column">
              <wp:posOffset>1894205</wp:posOffset>
            </wp:positionH>
            <wp:positionV relativeFrom="paragraph">
              <wp:posOffset>651510</wp:posOffset>
            </wp:positionV>
            <wp:extent cx="1600200" cy="655955"/>
            <wp:effectExtent l="19050" t="0" r="0" b="0"/>
            <wp:wrapSquare wrapText="bothSides"/>
            <wp:docPr id="10" name="Picture 4" descr="BBT Approved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T Approved Award"/>
                    <pic:cNvPicPr>
                      <a:picLocks noChangeAspect="1" noChangeArrowheads="1"/>
                    </pic:cNvPicPr>
                  </pic:nvPicPr>
                  <pic:blipFill>
                    <a:blip r:embed="rId17" cstate="print"/>
                    <a:srcRect/>
                    <a:stretch>
                      <a:fillRect/>
                    </a:stretch>
                  </pic:blipFill>
                  <pic:spPr bwMode="auto">
                    <a:xfrm>
                      <a:off x="0" y="0"/>
                      <a:ext cx="1600200" cy="655955"/>
                    </a:xfrm>
                    <a:prstGeom prst="rect">
                      <a:avLst/>
                    </a:prstGeom>
                    <a:noFill/>
                    <a:ln w="9525">
                      <a:noFill/>
                      <a:miter lim="800000"/>
                      <a:headEnd/>
                      <a:tailEnd/>
                    </a:ln>
                  </pic:spPr>
                </pic:pic>
              </a:graphicData>
            </a:graphic>
          </wp:anchor>
        </w:drawing>
      </w:r>
      <w:r>
        <w:rPr>
          <w:rFonts w:ascii="Univers" w:hAnsi="Univers"/>
          <w:noProof/>
          <w:sz w:val="20"/>
          <w:lang w:val="en-US"/>
        </w:rPr>
        <w:drawing>
          <wp:anchor distT="0" distB="0" distL="114300" distR="114300" simplePos="0" relativeHeight="251660288" behindDoc="0" locked="0" layoutInCell="1" allowOverlap="1" wp14:anchorId="58F4648C" wp14:editId="32C23896">
            <wp:simplePos x="0" y="0"/>
            <wp:positionH relativeFrom="column">
              <wp:posOffset>3723005</wp:posOffset>
            </wp:positionH>
            <wp:positionV relativeFrom="paragraph">
              <wp:posOffset>651510</wp:posOffset>
            </wp:positionV>
            <wp:extent cx="1600200" cy="652145"/>
            <wp:effectExtent l="19050" t="0" r="0" b="0"/>
            <wp:wrapSquare wrapText="bothSides"/>
            <wp:docPr id="11" name="Picture 5" descr="BBT Gold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T Gold Award"/>
                    <pic:cNvPicPr>
                      <a:picLocks noChangeAspect="1" noChangeArrowheads="1"/>
                    </pic:cNvPicPr>
                  </pic:nvPicPr>
                  <pic:blipFill>
                    <a:blip r:embed="rId18" cstate="print"/>
                    <a:srcRect/>
                    <a:stretch>
                      <a:fillRect/>
                    </a:stretch>
                  </pic:blipFill>
                  <pic:spPr bwMode="auto">
                    <a:xfrm>
                      <a:off x="0" y="0"/>
                      <a:ext cx="1600200" cy="652145"/>
                    </a:xfrm>
                    <a:prstGeom prst="rect">
                      <a:avLst/>
                    </a:prstGeom>
                    <a:noFill/>
                    <a:ln w="9525">
                      <a:noFill/>
                      <a:miter lim="800000"/>
                      <a:headEnd/>
                      <a:tailEnd/>
                    </a:ln>
                  </pic:spPr>
                </pic:pic>
              </a:graphicData>
            </a:graphic>
          </wp:anchor>
        </w:drawing>
      </w:r>
      <w:bookmarkStart w:id="9" w:name="_Toc109814984"/>
    </w:p>
    <w:p w:rsidR="008D74B6" w:rsidRDefault="008D74B6" w:rsidP="008D74B6">
      <w:pPr>
        <w:pStyle w:val="REPHEAD1"/>
      </w:pPr>
      <w:r>
        <w:br w:type="page"/>
      </w:r>
      <w:bookmarkStart w:id="10" w:name="_Toc489355359"/>
      <w:r>
        <w:lastRenderedPageBreak/>
        <w:t>Executive summary</w:t>
      </w:r>
      <w:bookmarkEnd w:id="9"/>
      <w:bookmarkEnd w:id="10"/>
      <w:r w:rsidR="00290217">
        <w:t xml:space="preserve"> </w:t>
      </w:r>
    </w:p>
    <w:p w:rsidR="00B4710C" w:rsidRDefault="00F8179E" w:rsidP="00B4710C">
      <w:pPr>
        <w:pStyle w:val="REPPARA"/>
        <w:numPr>
          <w:ilvl w:val="0"/>
          <w:numId w:val="13"/>
        </w:numPr>
      </w:pPr>
      <w:r>
        <w:t>Network Attached Storage (NAS) from the 2000s was designed for data and applications of its time, but time has moved on.</w:t>
      </w:r>
    </w:p>
    <w:p w:rsidR="003A1FB1" w:rsidRDefault="003A1FB1" w:rsidP="00B4710C">
      <w:pPr>
        <w:pStyle w:val="REPPARA"/>
        <w:numPr>
          <w:ilvl w:val="0"/>
          <w:numId w:val="13"/>
        </w:numPr>
      </w:pPr>
      <w:r>
        <w:t>Scalability requirements a</w:t>
      </w:r>
      <w:r w:rsidR="00B263FA">
        <w:t>re way beyond what they were</w:t>
      </w:r>
      <w:r w:rsidR="00681979">
        <w:t xml:space="preserve"> even just a few years ago</w:t>
      </w:r>
      <w:r>
        <w:t>. Data on demand requirements mean scalable storage on demand, with all but zero deployment time and latency-free performance.</w:t>
      </w:r>
    </w:p>
    <w:p w:rsidR="003A1FB1" w:rsidRDefault="003A1FB1" w:rsidP="00B4710C">
      <w:pPr>
        <w:pStyle w:val="REPPARA"/>
        <w:numPr>
          <w:ilvl w:val="0"/>
          <w:numId w:val="13"/>
        </w:numPr>
      </w:pPr>
      <w:r>
        <w:t>Panasas has created a scale-out NAS solution designed to work in the most demanding contemporary environments, notably manufacturing, research, energy and media and entertainment.</w:t>
      </w:r>
    </w:p>
    <w:p w:rsidR="003A1FB1" w:rsidRDefault="003A1FB1" w:rsidP="00B4710C">
      <w:pPr>
        <w:pStyle w:val="REPPARA"/>
        <w:numPr>
          <w:ilvl w:val="0"/>
          <w:numId w:val="13"/>
        </w:numPr>
      </w:pPr>
      <w:r>
        <w:t xml:space="preserve">In these industries compute demands are incredibly high, as is reliability. </w:t>
      </w:r>
      <w:r w:rsidRPr="003A1FB1">
        <w:rPr>
          <w:rFonts w:cstheme="minorHAnsi"/>
          <w:color w:val="333333"/>
          <w:lang w:eastAsia="en-GB"/>
        </w:rPr>
        <w:t xml:space="preserve">Legacy NAS </w:t>
      </w:r>
      <w:r>
        <w:rPr>
          <w:rFonts w:cstheme="minorHAnsi"/>
          <w:color w:val="333333"/>
          <w:lang w:eastAsia="en-GB"/>
        </w:rPr>
        <w:t>is</w:t>
      </w:r>
      <w:r w:rsidRPr="003A1FB1">
        <w:rPr>
          <w:rFonts w:cstheme="minorHAnsi"/>
          <w:color w:val="333333"/>
          <w:lang w:eastAsia="en-GB"/>
        </w:rPr>
        <w:t xml:space="preserve"> unable to keep up with the input/output (I/O) requirements of the highly data-intensive calculations</w:t>
      </w:r>
      <w:r>
        <w:rPr>
          <w:rFonts w:cstheme="minorHAnsi"/>
          <w:color w:val="333333"/>
          <w:lang w:eastAsia="en-GB"/>
        </w:rPr>
        <w:t xml:space="preserve"> required, such as in </w:t>
      </w:r>
      <w:r>
        <w:rPr>
          <w:rFonts w:cstheme="minorHAnsi"/>
          <w:lang w:eastAsia="en-GB"/>
        </w:rPr>
        <w:t>Computational Fluid D</w:t>
      </w:r>
      <w:r w:rsidRPr="007662DD">
        <w:rPr>
          <w:rFonts w:cstheme="minorHAnsi"/>
          <w:lang w:eastAsia="en-GB"/>
        </w:rPr>
        <w:t>ynamics (CFD)</w:t>
      </w:r>
      <w:r>
        <w:rPr>
          <w:rFonts w:cstheme="minorHAnsi"/>
          <w:color w:val="333333"/>
          <w:lang w:eastAsia="en-GB"/>
        </w:rPr>
        <w:t>.</w:t>
      </w:r>
    </w:p>
    <w:p w:rsidR="00344ACF" w:rsidRDefault="003A1FB1" w:rsidP="00B4710C">
      <w:pPr>
        <w:pStyle w:val="REPPARA"/>
        <w:numPr>
          <w:ilvl w:val="0"/>
          <w:numId w:val="13"/>
        </w:numPr>
        <w:shd w:val="clear" w:color="auto" w:fill="FFFFFF"/>
        <w:spacing w:before="120" w:after="120" w:line="304" w:lineRule="atLeast"/>
      </w:pPr>
      <w:r>
        <w:t xml:space="preserve">With the Panasas </w:t>
      </w:r>
      <w:r w:rsidR="00105EF4">
        <w:t>solution</w:t>
      </w:r>
      <w:r>
        <w:t>, b</w:t>
      </w:r>
      <w:r w:rsidR="00F8179E">
        <w:t>oth initial deployment and scale-out are near instantaneous</w:t>
      </w:r>
      <w:r w:rsidR="00344ACF">
        <w:t>.</w:t>
      </w:r>
      <w:r w:rsidR="00F8179E">
        <w:t xml:space="preserve"> This is supported equally by data access performance</w:t>
      </w:r>
      <w:r>
        <w:t xml:space="preserve"> and consistent availability</w:t>
      </w:r>
      <w:r w:rsidR="00F8179E">
        <w:t>.</w:t>
      </w:r>
    </w:p>
    <w:p w:rsidR="003A1FB1" w:rsidRDefault="003A1FB1" w:rsidP="00B4710C">
      <w:pPr>
        <w:pStyle w:val="REPPARA"/>
        <w:numPr>
          <w:ilvl w:val="0"/>
          <w:numId w:val="13"/>
        </w:numPr>
        <w:shd w:val="clear" w:color="auto" w:fill="FFFFFF"/>
        <w:spacing w:before="120" w:after="120" w:line="304" w:lineRule="atLeast"/>
      </w:pPr>
      <w:r>
        <w:t xml:space="preserve">IT is not about “one size fits all”, it is about “fit for purpose”; </w:t>
      </w:r>
      <w:proofErr w:type="spellStart"/>
      <w:r w:rsidR="00105EF4">
        <w:t>Panasas’s</w:t>
      </w:r>
      <w:proofErr w:type="spellEnd"/>
      <w:r>
        <w:t xml:space="preserve"> approach is completely in line with this concept and has genuinely been designed to “fit” verticals such as manufacturing and the set of requirements demanded.</w:t>
      </w:r>
    </w:p>
    <w:p w:rsidR="0058792B" w:rsidRDefault="0058792B" w:rsidP="0058792B">
      <w:pPr>
        <w:pStyle w:val="REPPARA"/>
        <w:shd w:val="clear" w:color="auto" w:fill="FFFFFF"/>
        <w:spacing w:before="120" w:after="120" w:line="304" w:lineRule="atLeast"/>
        <w:ind w:left="1440"/>
      </w:pPr>
    </w:p>
    <w:p w:rsidR="008D74B6" w:rsidRDefault="00AA2FEC" w:rsidP="00570FB7">
      <w:pPr>
        <w:pStyle w:val="REPHEAD1"/>
      </w:pPr>
      <w:bookmarkStart w:id="11" w:name="_Toc489355360"/>
      <w:r>
        <w:t>Scale-out NAs is not all created equal…</w:t>
      </w:r>
      <w:bookmarkEnd w:id="11"/>
    </w:p>
    <w:p w:rsidR="00AA2FEC" w:rsidRDefault="007A1783" w:rsidP="00AA2FEC">
      <w:pPr>
        <w:pStyle w:val="REPPARA"/>
      </w:pPr>
      <w:r>
        <w:t>While Network Attached Storage (NAS) is still considered as a relatively new option for some companies, it has actually been around since the 90s, and popularised in the early-mid 2000s.</w:t>
      </w:r>
    </w:p>
    <w:p w:rsidR="007A1783" w:rsidRDefault="007A1783" w:rsidP="00AA2FEC">
      <w:pPr>
        <w:pStyle w:val="REPPARA"/>
      </w:pPr>
      <w:r>
        <w:t>Herein lays one fundamental – and classic IT – problem; NAS solutions designed 15 years ago were designed to solve 15 year-old problems. IT has moved on in every area since, but especially so in the realms of data, storage and their related applications. Data usage has both increased massively and changed in terms of its form, function and access requirements. Part of this is due to the dramatic reduction in the cost of storage per megabyte (or should we say petabyte) of data and in the sheer volume of data we can now store in a tiny form factor, hence reducing power requirements, as well as lowering CapEx costs. However, the applications themselves have also changed, especially in their requirement to access data as quickly, efficiently and reliably as possible.</w:t>
      </w:r>
    </w:p>
    <w:p w:rsidR="000C54C9" w:rsidRDefault="00D332A4" w:rsidP="00CE6DC9">
      <w:pPr>
        <w:pStyle w:val="REPPARA"/>
      </w:pPr>
      <w:r>
        <w:t>I</w:t>
      </w:r>
      <w:r w:rsidR="007A1783">
        <w:t xml:space="preserve">n the </w:t>
      </w:r>
      <w:r>
        <w:t xml:space="preserve">mid 2000s, we at </w:t>
      </w:r>
      <w:r w:rsidR="00105EF4">
        <w:t>Broadband</w:t>
      </w:r>
      <w:r>
        <w:t xml:space="preserve">-Testing were looking at the new NAS kids on the block (Server Message or otherwise!) back then, and it was all about </w:t>
      </w:r>
      <w:r w:rsidR="00105EF4">
        <w:t>simplifying</w:t>
      </w:r>
      <w:r>
        <w:t xml:space="preserve"> file access, migration and backup – </w:t>
      </w:r>
      <w:r w:rsidR="00105EF4">
        <w:t>in</w:t>
      </w:r>
      <w:r>
        <w:t xml:space="preserve"> other words, a virtual single file system. And at that time, this was a significant breakthrough, as with it came improved speed of deployment and a reduction in the amount of human day-to-day management required. Those latter two elements are still relevant in today’s world of scale-out NAS deployments, except the ante is well and truly upped, due to the amount of data traffic coming on line by the day, </w:t>
      </w:r>
      <w:r>
        <w:lastRenderedPageBreak/>
        <w:t>hour, minute and second. Gone are the days when a company could spend months capacity planning for the next 5-10 years. Now it’s more like 5-10 minutes.</w:t>
      </w:r>
    </w:p>
    <w:p w:rsidR="00AA2FEC" w:rsidRDefault="00105EF4" w:rsidP="00CE6DC9">
      <w:pPr>
        <w:pStyle w:val="REPPARA"/>
      </w:pPr>
      <w:r>
        <w:t>Consequently</w:t>
      </w:r>
      <w:r w:rsidR="00D332A4">
        <w:t>, the first or even second generation NAS archit</w:t>
      </w:r>
      <w:r w:rsidR="00B263FA">
        <w:t>ectures are out of kilter –</w:t>
      </w:r>
      <w:r w:rsidR="00681979">
        <w:t>islands of storage</w:t>
      </w:r>
      <w:r w:rsidR="00D332A4">
        <w:t xml:space="preserve"> </w:t>
      </w:r>
      <w:r w:rsidR="00681979">
        <w:t>developed as</w:t>
      </w:r>
      <w:r w:rsidR="00D332A4">
        <w:t xml:space="preserve"> a direct consequence of scaling traditional NAS </w:t>
      </w:r>
      <w:r w:rsidR="003D7ADD">
        <w:t xml:space="preserve">technology </w:t>
      </w:r>
      <w:r w:rsidR="00681979">
        <w:t xml:space="preserve">and this approach </w:t>
      </w:r>
      <w:r>
        <w:t>simply</w:t>
      </w:r>
      <w:r w:rsidR="003D7ADD">
        <w:t xml:space="preserve"> doesn’t work any longer. Hence, the overused “scale-out” </w:t>
      </w:r>
      <w:r>
        <w:t>buzz phrase</w:t>
      </w:r>
      <w:r w:rsidR="003D7ADD">
        <w:t xml:space="preserve"> that every NAS provider on the planet is using – no vendor can afford to admit they cannot cope with the required pace of storage expansion for most companies in most industries. However, when it comes to certain verticals, such as </w:t>
      </w:r>
      <w:r>
        <w:t>manufacturing</w:t>
      </w:r>
      <w:r w:rsidR="003D7ADD">
        <w:t xml:space="preserve"> – our focus in this paper – that scale-out requirement, and </w:t>
      </w:r>
      <w:r>
        <w:t>its</w:t>
      </w:r>
      <w:r w:rsidR="003D7ADD">
        <w:t xml:space="preserve"> related benefits of performance and ease and speed of deployment, become hyper-critical. After all, a 24x7 </w:t>
      </w:r>
      <w:r>
        <w:t>manufacturing</w:t>
      </w:r>
      <w:r w:rsidR="003D7ADD">
        <w:t xml:space="preserve"> plant can’t shut down “over the weekend” for planned upgrades. Well, it can, but it won’t be in business by the Monday…</w:t>
      </w:r>
    </w:p>
    <w:p w:rsidR="00CE28BB" w:rsidRDefault="00C52F13" w:rsidP="00CE28BB">
      <w:pPr>
        <w:pStyle w:val="REPHEAD2"/>
      </w:pPr>
      <w:bookmarkStart w:id="12" w:name="_Toc489355361"/>
      <w:r>
        <w:t xml:space="preserve">Overview: </w:t>
      </w:r>
      <w:r w:rsidR="00CE28BB">
        <w:t>The Panasas Take On Next Generation Storage</w:t>
      </w:r>
      <w:bookmarkEnd w:id="12"/>
    </w:p>
    <w:p w:rsidR="00CE28BB" w:rsidRDefault="003D7ADD" w:rsidP="00CE6DC9">
      <w:pPr>
        <w:pStyle w:val="REPPARA"/>
      </w:pPr>
      <w:r>
        <w:t>What is required, then, in the world of manufacturing, as well as several other verticals, such as scientific research, energy and media and entertainment, are some very specific capabilities that allow the storage solution to keep apace with the company and its business.</w:t>
      </w:r>
    </w:p>
    <w:p w:rsidR="003D7ADD" w:rsidRDefault="003D7ADD" w:rsidP="00CE6DC9">
      <w:pPr>
        <w:pStyle w:val="REPPARA"/>
      </w:pPr>
      <w:r>
        <w:t xml:space="preserve">This does not mean adapting 15+ year old technology; that simply doesn’t work. Here, then, we look at what one vendor whose focus is on contemporary scale-out NAS, Panasas, has created in order to achieve what it believes to be a </w:t>
      </w:r>
      <w:r w:rsidR="00DB727F">
        <w:t>solution capable of supporting the needs of modern manufacturing</w:t>
      </w:r>
      <w:r w:rsidR="00CE28BB">
        <w:t>, with a  parallel, scalable approach to file access</w:t>
      </w:r>
      <w:r w:rsidR="00DB727F">
        <w:t>.</w:t>
      </w:r>
    </w:p>
    <w:p w:rsidR="003D7ADD" w:rsidRDefault="00CE28BB" w:rsidP="00CE28BB">
      <w:r>
        <w:rPr>
          <w:noProof/>
          <w:lang w:val="en-US"/>
        </w:rPr>
        <w:drawing>
          <wp:inline distT="0" distB="0" distL="0" distR="0" wp14:anchorId="5DF8C8F3" wp14:editId="2C420A2B">
            <wp:extent cx="5671185" cy="287894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71185" cy="2878946"/>
                    </a:xfrm>
                    <a:prstGeom prst="rect">
                      <a:avLst/>
                    </a:prstGeom>
                  </pic:spPr>
                </pic:pic>
              </a:graphicData>
            </a:graphic>
          </wp:inline>
        </w:drawing>
      </w:r>
    </w:p>
    <w:p w:rsidR="00AA2FEC" w:rsidRDefault="00CE28BB" w:rsidP="00CE28BB">
      <w:pPr>
        <w:pStyle w:val="Caption"/>
      </w:pPr>
      <w:bookmarkStart w:id="13" w:name="_Toc489355367"/>
      <w:r>
        <w:t xml:space="preserve">Figure </w:t>
      </w:r>
      <w:r w:rsidR="00734CD9">
        <w:fldChar w:fldCharType="begin"/>
      </w:r>
      <w:r w:rsidR="00734CD9">
        <w:instrText xml:space="preserve"> SEQ Figure \* ARABIC </w:instrText>
      </w:r>
      <w:r w:rsidR="00734CD9">
        <w:fldChar w:fldCharType="separate"/>
      </w:r>
      <w:r>
        <w:rPr>
          <w:noProof/>
        </w:rPr>
        <w:t>1</w:t>
      </w:r>
      <w:r w:rsidR="00734CD9">
        <w:rPr>
          <w:noProof/>
        </w:rPr>
        <w:fldChar w:fldCharType="end"/>
      </w:r>
      <w:r>
        <w:t xml:space="preserve"> – The Panasas Approach To Data Access</w:t>
      </w:r>
      <w:bookmarkEnd w:id="13"/>
    </w:p>
    <w:p w:rsidR="00CE28BB" w:rsidRDefault="00CE28BB" w:rsidP="00CE28BB">
      <w:pPr>
        <w:pStyle w:val="REPPARA"/>
      </w:pPr>
      <w:r>
        <w:t xml:space="preserve">If we take a quick look at legacy storage architecture, the limitations are glaringly obvious </w:t>
      </w:r>
      <w:r w:rsidR="00105EF4">
        <w:t>from a</w:t>
      </w:r>
      <w:r>
        <w:t xml:space="preserve"> performance p</w:t>
      </w:r>
      <w:r w:rsidR="00D76FB6">
        <w:t>erspective. Using a file server</w:t>
      </w:r>
      <w:r>
        <w:t xml:space="preserve"> in the data path means it is responsible for managing all requests. This creates a classic bottleneck and the inevitable congestion that ensues, limiting scalability. Hence, we have the “islands of data” scenario, itself a potential management nightmare, not least from a capacity planning perspective. </w:t>
      </w:r>
    </w:p>
    <w:p w:rsidR="008E12FE" w:rsidRDefault="00CE28BB" w:rsidP="00CE28BB">
      <w:pPr>
        <w:pStyle w:val="REPPARA"/>
      </w:pPr>
      <w:r>
        <w:lastRenderedPageBreak/>
        <w:t>The Panasas answer to this conundrum is to use parallel access to data, with clients accessing storage directly, thereby removing that bottleneck issue. Moreover, accessing a single pool of storage hugely simplifies the management issue.</w:t>
      </w:r>
      <w:r w:rsidR="00C52F13">
        <w:t xml:space="preserve"> Let us now look in more detail as to how this is achieved</w:t>
      </w:r>
      <w:r w:rsidR="008E12FE">
        <w:t xml:space="preserve">, notably </w:t>
      </w:r>
      <w:r w:rsidR="00B263FA">
        <w:t>with respect to manufacturing</w:t>
      </w:r>
      <w:r w:rsidR="00C52F13">
        <w:t>.</w:t>
      </w:r>
      <w:r w:rsidR="00B263FA">
        <w:t xml:space="preserve"> </w:t>
      </w:r>
    </w:p>
    <w:p w:rsidR="00681979" w:rsidRDefault="00681979" w:rsidP="00CE28BB">
      <w:pPr>
        <w:pStyle w:val="REPPARA"/>
      </w:pPr>
    </w:p>
    <w:p w:rsidR="00AA2FEC" w:rsidRDefault="00AA2FEC" w:rsidP="00AA2FEC">
      <w:pPr>
        <w:pStyle w:val="REPHEAD1"/>
      </w:pPr>
      <w:bookmarkStart w:id="14" w:name="_Toc489355362"/>
      <w:r>
        <w:t xml:space="preserve">The Panasas Solution </w:t>
      </w:r>
      <w:r w:rsidR="008E12FE">
        <w:t>For</w:t>
      </w:r>
      <w:r>
        <w:t xml:space="preserve"> manufacturing</w:t>
      </w:r>
      <w:bookmarkEnd w:id="14"/>
    </w:p>
    <w:p w:rsidR="00AA2FEC" w:rsidRDefault="00D76FB6" w:rsidP="00D76FB6">
      <w:pPr>
        <w:pStyle w:val="REPHEAD2"/>
      </w:pPr>
      <w:bookmarkStart w:id="15" w:name="_Toc489355363"/>
      <w:r>
        <w:t>Manufacturing – The Compute Challenge</w:t>
      </w:r>
      <w:bookmarkEnd w:id="15"/>
    </w:p>
    <w:p w:rsidR="00CD0034" w:rsidRDefault="0081373C" w:rsidP="0081373C">
      <w:pPr>
        <w:pStyle w:val="REPPARA"/>
      </w:pPr>
      <w:r w:rsidRPr="007662DD">
        <w:t>Modern manufacturing brings with it very specific requirements of a NAS system, not least in the area of</w:t>
      </w:r>
      <w:r w:rsidRPr="007C1A04">
        <w:rPr>
          <w:lang w:eastAsia="en-GB"/>
        </w:rPr>
        <w:t xml:space="preserve"> </w:t>
      </w:r>
      <w:r w:rsidR="00EF7A7E">
        <w:t>Computer Aided Engineering (CAE)</w:t>
      </w:r>
      <w:r w:rsidR="00CD0034">
        <w:t xml:space="preserve"> and its related disciplines.</w:t>
      </w:r>
      <w:r w:rsidR="00EF7A7E">
        <w:t xml:space="preserve"> </w:t>
      </w:r>
    </w:p>
    <w:p w:rsidR="00500323" w:rsidRDefault="00500323" w:rsidP="00BC371A">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0"/>
        </w:rPr>
      </w:pPr>
    </w:p>
    <w:p w:rsidR="00C93EA2" w:rsidRPr="00344196" w:rsidRDefault="00C93EA2" w:rsidP="00BC371A">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0"/>
        </w:rPr>
      </w:pPr>
      <w:r w:rsidRPr="00344196">
        <w:rPr>
          <w:b/>
          <w:sz w:val="20"/>
        </w:rPr>
        <w:t>Modern Manufacturing Requirements</w:t>
      </w:r>
    </w:p>
    <w:p w:rsidR="00C93EA2" w:rsidRDefault="00C93EA2" w:rsidP="00BC371A">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We are no longer in a world where manufacturing relies on costly, lengthy but restricted physical testing for product design. </w:t>
      </w:r>
    </w:p>
    <w:p w:rsidR="00CD0034" w:rsidRDefault="00C93EA2" w:rsidP="00BC371A">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For example, in automotive design, gone are the days when physical crash test dummies were used to test automotive safety. Aerospace companies used real wind tunnels to test thermals across aircraft wings, but no longer. Instead they now use High Performance Computing (HPC) with Linux clusters and parallel computation, performing complex simulations of product</w:t>
      </w:r>
      <w:r w:rsidR="00B263FA">
        <w:t>s at levels of detail</w:t>
      </w:r>
      <w:r w:rsidR="00681979">
        <w:t xml:space="preserve"> far beyond </w:t>
      </w:r>
      <w:r>
        <w:t xml:space="preserve">what was achievable in the past. </w:t>
      </w:r>
      <w:r w:rsidR="00CD0034">
        <w:t xml:space="preserve">This creates massive amounts of new data, requiring the building, maintaining and rapid scaling of IT environments to support that level of analysis. The necessary sharing and preservation of that data creates further storage challenges and leads to several potential pain points: </w:t>
      </w:r>
    </w:p>
    <w:p w:rsidR="00CD0034" w:rsidRDefault="00CD0034" w:rsidP="00500323">
      <w:pPr>
        <w:pStyle w:val="REPPARA"/>
        <w:numPr>
          <w:ilvl w:val="0"/>
          <w:numId w:val="46"/>
        </w:num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Storage performance limiting productivity</w:t>
      </w:r>
      <w:r w:rsidR="00BC371A">
        <w:t>.</w:t>
      </w:r>
    </w:p>
    <w:p w:rsidR="00CD0034" w:rsidRDefault="00CD0034" w:rsidP="00500323">
      <w:pPr>
        <w:pStyle w:val="REPPARA"/>
        <w:numPr>
          <w:ilvl w:val="0"/>
          <w:numId w:val="46"/>
        </w:num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Capacity scaling limits delaying projects</w:t>
      </w:r>
      <w:r w:rsidR="00BC371A">
        <w:t>.</w:t>
      </w:r>
    </w:p>
    <w:p w:rsidR="00CD0034" w:rsidRDefault="00CD0034" w:rsidP="00500323">
      <w:pPr>
        <w:pStyle w:val="REPPARA"/>
        <w:numPr>
          <w:ilvl w:val="0"/>
          <w:numId w:val="46"/>
        </w:num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Cost and complexity of building and maintaining the storage</w:t>
      </w:r>
      <w:r w:rsidR="00BC371A">
        <w:t>.</w:t>
      </w:r>
    </w:p>
    <w:p w:rsidR="00CD0034" w:rsidRDefault="00CD0034" w:rsidP="00500323">
      <w:pPr>
        <w:pStyle w:val="REPPARA"/>
        <w:numPr>
          <w:ilvl w:val="0"/>
          <w:numId w:val="46"/>
        </w:num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Predicting the cost and resource allocation</w:t>
      </w:r>
      <w:r w:rsidR="00BC371A">
        <w:t>.</w:t>
      </w:r>
    </w:p>
    <w:p w:rsidR="00CD0034" w:rsidRDefault="00CD0034" w:rsidP="00500323">
      <w:pPr>
        <w:pStyle w:val="REPPARA"/>
        <w:numPr>
          <w:ilvl w:val="0"/>
          <w:numId w:val="46"/>
        </w:num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Lifecycle management, notably around data retention</w:t>
      </w:r>
      <w:r w:rsidR="00BC371A">
        <w:t>.</w:t>
      </w:r>
    </w:p>
    <w:p w:rsidR="00C93EA2" w:rsidRDefault="00CD0034" w:rsidP="00BC371A">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U</w:t>
      </w:r>
      <w:r w:rsidR="00C93EA2">
        <w:t>nlike many other HPC markets, manufacturing workflows tend to involve many different simultaneous projects and potentially hundreds of applications. High performance, mixed workload access at an aggregate level is key for most environments. So, while these are still largely scientific workflows, a larger number of management and support features are frequently needed than in other HPC sectors, which are just as important as the pure performance itself is.</w:t>
      </w:r>
    </w:p>
    <w:p w:rsidR="00500323" w:rsidRDefault="00500323" w:rsidP="00BC371A">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rsidR="00EE3C96" w:rsidRDefault="00CD0034" w:rsidP="00CD0034">
      <w:pPr>
        <w:pStyle w:val="REPPARA"/>
        <w:rPr>
          <w:lang w:eastAsia="en-GB"/>
        </w:rPr>
      </w:pPr>
      <w:r>
        <w:lastRenderedPageBreak/>
        <w:t xml:space="preserve">A key area of modern CAE is </w:t>
      </w:r>
      <w:r>
        <w:rPr>
          <w:lang w:eastAsia="en-GB"/>
        </w:rPr>
        <w:t>Computational Fluid D</w:t>
      </w:r>
      <w:r w:rsidRPr="007662DD">
        <w:rPr>
          <w:lang w:eastAsia="en-GB"/>
        </w:rPr>
        <w:t>ynamics (CFD)</w:t>
      </w:r>
      <w:r>
        <w:rPr>
          <w:lang w:eastAsia="en-GB"/>
        </w:rPr>
        <w:t>. In simple terms, this</w:t>
      </w:r>
      <w:r w:rsidRPr="007662DD">
        <w:rPr>
          <w:lang w:eastAsia="en-GB"/>
        </w:rPr>
        <w:t xml:space="preserve"> is the use of applied mathematics, physics and co</w:t>
      </w:r>
      <w:r>
        <w:rPr>
          <w:lang w:eastAsia="en-GB"/>
        </w:rPr>
        <w:t>mputational software to visualis</w:t>
      </w:r>
      <w:r w:rsidRPr="007662DD">
        <w:rPr>
          <w:lang w:eastAsia="en-GB"/>
        </w:rPr>
        <w:t>e how a</w:t>
      </w:r>
      <w:r>
        <w:rPr>
          <w:lang w:eastAsia="en-GB"/>
        </w:rPr>
        <w:t xml:space="preserve"> gas or liquid flows, as </w:t>
      </w:r>
      <w:r w:rsidRPr="007662DD">
        <w:rPr>
          <w:lang w:eastAsia="en-GB"/>
        </w:rPr>
        <w:t xml:space="preserve">well as how the gas or liquid </w:t>
      </w:r>
      <w:r>
        <w:rPr>
          <w:lang w:eastAsia="en-GB"/>
        </w:rPr>
        <w:t>impacts on</w:t>
      </w:r>
      <w:r w:rsidRPr="007662DD">
        <w:rPr>
          <w:lang w:eastAsia="en-GB"/>
        </w:rPr>
        <w:t xml:space="preserve"> objects as it flows past. </w:t>
      </w:r>
      <w:r>
        <w:rPr>
          <w:lang w:eastAsia="en-GB"/>
        </w:rPr>
        <w:t xml:space="preserve">It </w:t>
      </w:r>
      <w:r w:rsidRPr="007662DD">
        <w:rPr>
          <w:lang w:eastAsia="en-GB"/>
        </w:rPr>
        <w:t>is based on the Navier-Stokes equations</w:t>
      </w:r>
      <w:r>
        <w:rPr>
          <w:lang w:eastAsia="en-GB"/>
        </w:rPr>
        <w:t xml:space="preserve">, which </w:t>
      </w:r>
      <w:r w:rsidRPr="007662DD">
        <w:rPr>
          <w:lang w:eastAsia="en-GB"/>
        </w:rPr>
        <w:t>describe how the velocity, pressure, temperature, and density of a moving fluid are related.</w:t>
      </w:r>
      <w:r>
        <w:rPr>
          <w:lang w:eastAsia="en-GB"/>
        </w:rPr>
        <w:t xml:space="preserve"> </w:t>
      </w:r>
    </w:p>
    <w:p w:rsidR="00CD0034" w:rsidRDefault="00CD0034" w:rsidP="00CD0034">
      <w:pPr>
        <w:pStyle w:val="REPPARA"/>
        <w:rPr>
          <w:lang w:eastAsia="en-GB"/>
        </w:rPr>
      </w:pPr>
      <w:r>
        <w:rPr>
          <w:lang w:eastAsia="en-GB"/>
        </w:rPr>
        <w:t>A popular application for CFD is analysis air flow around vehicles and forms of transport, notably cars and aeroplanes, hence the key manufacturing association. Even within the IT world itself, CFD has it uses, such as within the data centre (DC) for analysing thermal properties and modelling air flow in the form of 3D mathematical models.</w:t>
      </w:r>
    </w:p>
    <w:p w:rsidR="00D76FB6" w:rsidRPr="00C93EA2" w:rsidRDefault="00D76FB6" w:rsidP="00D76FB6">
      <w:pPr>
        <w:pStyle w:val="REPPARA"/>
        <w:rPr>
          <w:lang w:eastAsia="en-GB"/>
        </w:rPr>
      </w:pPr>
      <w:r w:rsidRPr="00C93EA2">
        <w:rPr>
          <w:lang w:eastAsia="en-GB"/>
        </w:rPr>
        <w:t xml:space="preserve">The </w:t>
      </w:r>
      <w:r w:rsidR="00EE3C96">
        <w:rPr>
          <w:lang w:eastAsia="en-GB"/>
        </w:rPr>
        <w:t>fund</w:t>
      </w:r>
      <w:r w:rsidR="00BC371A">
        <w:rPr>
          <w:lang w:eastAsia="en-GB"/>
        </w:rPr>
        <w:t xml:space="preserve">amental </w:t>
      </w:r>
      <w:r w:rsidRPr="00C93EA2">
        <w:rPr>
          <w:lang w:eastAsia="en-GB"/>
        </w:rPr>
        <w:t xml:space="preserve">issue here for Legacy NAS is its inability to keep up with the input/output (I/O) requirements of the highly data-intensive CFD calculations required. </w:t>
      </w:r>
      <w:r w:rsidR="00BC371A">
        <w:rPr>
          <w:lang w:eastAsia="en-GB"/>
        </w:rPr>
        <w:t>But modern manufacturing requirements- see box above – go way beyond simply performance issues; management, scaling and capacity planning are all critical factors that can delay or kill a project stone dead.</w:t>
      </w:r>
    </w:p>
    <w:p w:rsidR="00500323" w:rsidRDefault="00500323" w:rsidP="00D76FB6">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0"/>
          <w:lang w:eastAsia="en-GB"/>
        </w:rPr>
      </w:pPr>
    </w:p>
    <w:p w:rsidR="00BB26EE" w:rsidRPr="00344196" w:rsidRDefault="00D76FB6" w:rsidP="00D76FB6">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0"/>
          <w:lang w:eastAsia="en-GB"/>
        </w:rPr>
      </w:pPr>
      <w:r w:rsidRPr="00344196">
        <w:rPr>
          <w:b/>
          <w:sz w:val="20"/>
          <w:lang w:eastAsia="en-GB"/>
        </w:rPr>
        <w:t>Another Manufacturing Compute Challenge: MDX</w:t>
      </w:r>
    </w:p>
    <w:p w:rsidR="00BB26EE" w:rsidRDefault="00BB26EE" w:rsidP="00BC371A">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rPr>
          <w:lang w:eastAsia="en-GB"/>
        </w:rPr>
      </w:pPr>
      <w:r w:rsidRPr="00F84661">
        <w:t>MDX or Multi-Disciplinary Design Exploration requires serious computational capabilities, especially when moving beyond single point simulation into fully-automated deterministic optimisation.</w:t>
      </w:r>
      <w:r w:rsidR="00D76FB6">
        <w:t xml:space="preserve"> </w:t>
      </w:r>
      <w:r w:rsidRPr="00F84661">
        <w:t>Technical barriers have been prevalent and have kept multi-disciplinary simulation-based design from becoming mainstream in the product development cycle.</w:t>
      </w:r>
      <w:r w:rsidR="006B16F3">
        <w:t xml:space="preserve"> </w:t>
      </w:r>
      <w:r w:rsidR="006B16F3" w:rsidRPr="00F84661">
        <w:rPr>
          <w:lang w:eastAsia="en-GB"/>
        </w:rPr>
        <w:t>Design exploration requires many simulations to be run at once on a large number of multi-core processors.</w:t>
      </w:r>
      <w:r w:rsidR="006B16F3">
        <w:rPr>
          <w:lang w:eastAsia="en-GB"/>
        </w:rPr>
        <w:t xml:space="preserve"> In other words, this is a perfect application for parallel processing and data access.</w:t>
      </w:r>
    </w:p>
    <w:p w:rsidR="00500323" w:rsidRPr="00F84661" w:rsidRDefault="00500323" w:rsidP="00BC371A">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rsidR="008845F4" w:rsidRDefault="008413DD" w:rsidP="00BC371A">
      <w:pPr>
        <w:pStyle w:val="REPPARA"/>
        <w:rPr>
          <w:shd w:val="clear" w:color="auto" w:fill="FFFFFF"/>
        </w:rPr>
      </w:pPr>
      <w:r>
        <w:t>N</w:t>
      </w:r>
      <w:r w:rsidR="00BC371A">
        <w:t xml:space="preserve">ext </w:t>
      </w:r>
      <w:r>
        <w:t>G</w:t>
      </w:r>
      <w:r w:rsidR="00BC371A">
        <w:t xml:space="preserve">eneration </w:t>
      </w:r>
      <w:r>
        <w:t>S</w:t>
      </w:r>
      <w:r w:rsidR="00BC371A">
        <w:t xml:space="preserve">equencing (NGS) is another major challenge for storage. DNA sequencing efficiency has increased by approximately 100,000-fold in the decade since sequencing of the human genome was completed. NGS machines can now sequence the entire human genome in a few days, and this capability has inspired a flood of new projects that are aimed at sequencing the genomes of thousands of individual humans and a broad swath of animal and plant species. Some of the biggest technical challenges that are associated with these new methods are caused by repetitive DNA: that is, sequences that are similar or identical to sequences elsewhere in the genome. </w:t>
      </w:r>
      <w:r w:rsidR="00BC371A">
        <w:rPr>
          <w:shd w:val="clear" w:color="auto" w:fill="FFFFFF"/>
        </w:rPr>
        <w:t xml:space="preserve">From a computational perspective, repeats create ambiguities in alignment and in genome assembly, which, in turn, can produce errors when interpreting results. Sequencing </w:t>
      </w:r>
      <w:r w:rsidR="00105EF4">
        <w:rPr>
          <w:shd w:val="clear" w:color="auto" w:fill="FFFFFF"/>
        </w:rPr>
        <w:t>performance</w:t>
      </w:r>
      <w:r w:rsidR="00BC371A">
        <w:rPr>
          <w:shd w:val="clear" w:color="auto" w:fill="FFFFFF"/>
        </w:rPr>
        <w:t xml:space="preserve"> and accuracy is therefore critical.</w:t>
      </w:r>
    </w:p>
    <w:p w:rsidR="00B03AC6" w:rsidRDefault="00B03AC6" w:rsidP="00B03AC6">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B03AC6">
        <w:rPr>
          <w:b/>
        </w:rPr>
        <w:t xml:space="preserve">Customer </w:t>
      </w:r>
      <w:r w:rsidR="00105EF4" w:rsidRPr="00B03AC6">
        <w:rPr>
          <w:b/>
        </w:rPr>
        <w:t>Reference</w:t>
      </w:r>
      <w:r w:rsidRPr="00B03AC6">
        <w:rPr>
          <w:b/>
        </w:rPr>
        <w:t>:</w:t>
      </w:r>
      <w:r>
        <w:t xml:space="preserve"> One Panasas customer c</w:t>
      </w:r>
      <w:r w:rsidRPr="00264547">
        <w:t>ompleted a</w:t>
      </w:r>
      <w:r>
        <w:t>n</w:t>
      </w:r>
      <w:r w:rsidRPr="00264547">
        <w:t xml:space="preserve"> NGS storage project at a global genomic research institute and achieved some amazing results</w:t>
      </w:r>
      <w:r>
        <w:t xml:space="preserve">, increasing </w:t>
      </w:r>
      <w:r w:rsidRPr="00264547">
        <w:t xml:space="preserve"> their sequencing capacity by 50 times,</w:t>
      </w:r>
    </w:p>
    <w:p w:rsidR="00344196" w:rsidRDefault="00344196" w:rsidP="00BC371A">
      <w:pPr>
        <w:pStyle w:val="REPPARA"/>
        <w:rPr>
          <w:shd w:val="clear" w:color="auto" w:fill="FFFFFF"/>
        </w:rPr>
      </w:pPr>
      <w:r w:rsidRPr="00344196">
        <w:rPr>
          <w:lang w:eastAsia="en-GB"/>
        </w:rPr>
        <w:t xml:space="preserve">EDA or </w:t>
      </w:r>
      <w:r>
        <w:rPr>
          <w:bCs/>
          <w:shd w:val="clear" w:color="auto" w:fill="FFFFFF"/>
        </w:rPr>
        <w:t>Electronic Design A</w:t>
      </w:r>
      <w:r w:rsidRPr="00344196">
        <w:rPr>
          <w:bCs/>
          <w:shd w:val="clear" w:color="auto" w:fill="FFFFFF"/>
        </w:rPr>
        <w:t>utomation</w:t>
      </w:r>
      <w:r w:rsidRPr="00344196">
        <w:rPr>
          <w:shd w:val="clear" w:color="auto" w:fill="FFFFFF"/>
        </w:rPr>
        <w:t> - a set of software tools for designing systems</w:t>
      </w:r>
      <w:r>
        <w:rPr>
          <w:shd w:val="clear" w:color="auto" w:fill="FFFFFF"/>
        </w:rPr>
        <w:t xml:space="preserve"> </w:t>
      </w:r>
      <w:r w:rsidR="00105EF4">
        <w:rPr>
          <w:shd w:val="clear" w:color="auto" w:fill="FFFFFF"/>
        </w:rPr>
        <w:t>such</w:t>
      </w:r>
      <w:r>
        <w:rPr>
          <w:shd w:val="clear" w:color="auto" w:fill="FFFFFF"/>
        </w:rPr>
        <w:t xml:space="preserve"> as ICs (Integrated Circuits) and PCBs (Printed Circuit Boards) – has been with us for some time now, but the complexity of semiconductor technology has been scaling at a </w:t>
      </w:r>
      <w:r>
        <w:rPr>
          <w:shd w:val="clear" w:color="auto" w:fill="FFFFFF"/>
        </w:rPr>
        <w:lastRenderedPageBreak/>
        <w:t xml:space="preserve">rate that can best be described as “off the planet”! </w:t>
      </w:r>
      <w:r w:rsidRPr="00F84661">
        <w:t xml:space="preserve">EDA </w:t>
      </w:r>
      <w:r>
        <w:t xml:space="preserve">simulation </w:t>
      </w:r>
      <w:r w:rsidRPr="00F84661">
        <w:t>for electronics has rapidly increased in importance with the continuous scaling of</w:t>
      </w:r>
      <w:r>
        <w:t xml:space="preserve"> semiconductor</w:t>
      </w:r>
      <w:r w:rsidRPr="00F84661">
        <w:t xml:space="preserve"> technology</w:t>
      </w:r>
      <w:r w:rsidR="00915E63">
        <w:t>.</w:t>
      </w:r>
      <w:r w:rsidRPr="00F84661">
        <w:rPr>
          <w:shd w:val="clear" w:color="auto" w:fill="FFFFFF"/>
        </w:rPr>
        <w:t xml:space="preserve"> Since a modern semiconductor chip can have billions of components, EDA tools are essential for their design.</w:t>
      </w:r>
      <w:r>
        <w:rPr>
          <w:shd w:val="clear" w:color="auto" w:fill="FFFFFF"/>
        </w:rPr>
        <w:t xml:space="preserve"> Storage therefore needs to be </w:t>
      </w:r>
      <w:r w:rsidR="00105EF4">
        <w:rPr>
          <w:shd w:val="clear" w:color="auto" w:fill="FFFFFF"/>
        </w:rPr>
        <w:t>capable</w:t>
      </w:r>
      <w:r>
        <w:rPr>
          <w:shd w:val="clear" w:color="auto" w:fill="FFFFFF"/>
        </w:rPr>
        <w:t xml:space="preserve"> of scaling at a rate to support these increases in demand. </w:t>
      </w:r>
      <w:r w:rsidR="00EE3C96">
        <w:rPr>
          <w:shd w:val="clear" w:color="auto" w:fill="FFFFFF"/>
        </w:rPr>
        <w:t>So, in terms of the challenge modern manufacturing poses to NAS vendors, it is not one challenge but a whole series of bottleneck-avoidance issues covering performance, scaling and management. Let us now look at how Panasas has designed its NAS solution with exactly these make or break challenges in mind.</w:t>
      </w:r>
    </w:p>
    <w:p w:rsidR="00EE3C96" w:rsidRDefault="00EE3C96" w:rsidP="00E30A98">
      <w:pPr>
        <w:pStyle w:val="REPHEAD2"/>
      </w:pPr>
      <w:bookmarkStart w:id="16" w:name="_Toc489355364"/>
      <w:r>
        <w:t xml:space="preserve">The Panasas Solution: </w:t>
      </w:r>
      <w:r w:rsidR="00CD6B90">
        <w:t>An Overview</w:t>
      </w:r>
      <w:bookmarkEnd w:id="16"/>
    </w:p>
    <w:p w:rsidR="00BC371A" w:rsidRDefault="00CD6B90" w:rsidP="00EE3C96">
      <w:pPr>
        <w:pStyle w:val="REPPARA"/>
      </w:pPr>
      <w:r>
        <w:t xml:space="preserve">As we’ve identified, Panasas has designed a NAS solution to satisfy the requirements of contemporary manufacturing, but we should first </w:t>
      </w:r>
      <w:r w:rsidR="0037724D">
        <w:t xml:space="preserve">reiterate the obvious pain points for a manufacturer in terms of storage requirements </w:t>
      </w:r>
      <w:r>
        <w:t xml:space="preserve">in the first </w:t>
      </w:r>
      <w:r w:rsidR="0037724D">
        <w:t>–and indeed these apply equally to ma</w:t>
      </w:r>
      <w:r>
        <w:t>n</w:t>
      </w:r>
      <w:r w:rsidR="0037724D">
        <w:t>y other industries.</w:t>
      </w:r>
    </w:p>
    <w:p w:rsidR="00000124" w:rsidRPr="00481598" w:rsidRDefault="00000124" w:rsidP="00000124">
      <w:pPr>
        <w:pStyle w:val="REPPARA"/>
        <w:numPr>
          <w:ilvl w:val="0"/>
          <w:numId w:val="45"/>
        </w:numPr>
      </w:pPr>
      <w:r w:rsidRPr="00481598">
        <w:t>The cost and complexity involved in building, scaling and maintaining storage.</w:t>
      </w:r>
    </w:p>
    <w:p w:rsidR="0037724D" w:rsidRPr="00481598" w:rsidRDefault="00CD6B90" w:rsidP="00481598">
      <w:pPr>
        <w:pStyle w:val="REPPARA"/>
        <w:numPr>
          <w:ilvl w:val="0"/>
          <w:numId w:val="45"/>
        </w:numPr>
      </w:pPr>
      <w:r w:rsidRPr="00481598">
        <w:t xml:space="preserve">Poor storage performance </w:t>
      </w:r>
      <w:r w:rsidR="00105EF4" w:rsidRPr="00481598">
        <w:t>limiting</w:t>
      </w:r>
      <w:r w:rsidRPr="00481598">
        <w:t xml:space="preserve"> designer productivity.</w:t>
      </w:r>
    </w:p>
    <w:p w:rsidR="0037724D" w:rsidRPr="00481598" w:rsidRDefault="0037724D" w:rsidP="00481598">
      <w:pPr>
        <w:pStyle w:val="REPPARA"/>
        <w:numPr>
          <w:ilvl w:val="0"/>
          <w:numId w:val="45"/>
        </w:numPr>
      </w:pPr>
      <w:r w:rsidRPr="00481598">
        <w:t xml:space="preserve">Capacity scaling challenges </w:t>
      </w:r>
      <w:r w:rsidR="00105EF4" w:rsidRPr="00481598">
        <w:t>limiting</w:t>
      </w:r>
      <w:r w:rsidRPr="00481598">
        <w:t xml:space="preserve"> data production, </w:t>
      </w:r>
      <w:r w:rsidR="00CD6B90" w:rsidRPr="00481598">
        <w:t xml:space="preserve">delaying </w:t>
      </w:r>
      <w:r w:rsidRPr="00481598">
        <w:t>research</w:t>
      </w:r>
      <w:r w:rsidR="00CD6B90" w:rsidRPr="00481598">
        <w:t>.</w:t>
      </w:r>
      <w:r w:rsidRPr="00481598">
        <w:t xml:space="preserve"> </w:t>
      </w:r>
    </w:p>
    <w:p w:rsidR="0037724D" w:rsidRPr="00481598" w:rsidRDefault="0037724D" w:rsidP="00481598">
      <w:pPr>
        <w:pStyle w:val="REPPARA"/>
        <w:numPr>
          <w:ilvl w:val="0"/>
          <w:numId w:val="45"/>
        </w:numPr>
      </w:pPr>
      <w:r w:rsidRPr="00481598">
        <w:t>Poor I</w:t>
      </w:r>
      <w:r w:rsidR="00CD6B90" w:rsidRPr="00481598">
        <w:t>/</w:t>
      </w:r>
      <w:r w:rsidRPr="00481598">
        <w:t>O characteristics inhibit</w:t>
      </w:r>
      <w:r w:rsidR="00CD6B90" w:rsidRPr="00481598">
        <w:t>ing</w:t>
      </w:r>
      <w:r w:rsidRPr="00481598">
        <w:t xml:space="preserve"> resea</w:t>
      </w:r>
      <w:r w:rsidR="00CD6B90" w:rsidRPr="00481598">
        <w:t>rch and collaboration.</w:t>
      </w:r>
    </w:p>
    <w:p w:rsidR="0037724D" w:rsidRPr="00481598" w:rsidRDefault="00CD6B90" w:rsidP="00481598">
      <w:pPr>
        <w:pStyle w:val="REPPARA"/>
        <w:numPr>
          <w:ilvl w:val="0"/>
          <w:numId w:val="45"/>
        </w:numPr>
      </w:pPr>
      <w:r w:rsidRPr="00481598">
        <w:t>Difficulties in predicting c</w:t>
      </w:r>
      <w:r w:rsidR="0037724D" w:rsidRPr="00481598">
        <w:t xml:space="preserve">ompute and storage </w:t>
      </w:r>
      <w:r w:rsidRPr="00481598">
        <w:t>requirements.</w:t>
      </w:r>
    </w:p>
    <w:p w:rsidR="00CD6B90" w:rsidRPr="00481598" w:rsidRDefault="00CD6B90" w:rsidP="00481598">
      <w:pPr>
        <w:pStyle w:val="REPPARA"/>
        <w:numPr>
          <w:ilvl w:val="0"/>
          <w:numId w:val="45"/>
        </w:numPr>
      </w:pPr>
      <w:r w:rsidRPr="00481598">
        <w:t>Inconsistent lifecycle management and confusion over d</w:t>
      </w:r>
      <w:r w:rsidR="0037724D" w:rsidRPr="00481598">
        <w:t>ata retention</w:t>
      </w:r>
      <w:r w:rsidRPr="00481598">
        <w:t>.</w:t>
      </w:r>
    </w:p>
    <w:p w:rsidR="0037724D" w:rsidRPr="00481598" w:rsidRDefault="00481598" w:rsidP="00481598">
      <w:pPr>
        <w:pStyle w:val="REPPARA"/>
        <w:numPr>
          <w:ilvl w:val="0"/>
          <w:numId w:val="45"/>
        </w:numPr>
      </w:pPr>
      <w:r w:rsidRPr="00481598">
        <w:t>R</w:t>
      </w:r>
      <w:r w:rsidR="0037724D" w:rsidRPr="00481598">
        <w:t>esource allocation</w:t>
      </w:r>
      <w:r w:rsidRPr="00481598">
        <w:t xml:space="preserve"> and costly delays in data access and results delivery.</w:t>
      </w:r>
    </w:p>
    <w:p w:rsidR="0037724D" w:rsidRDefault="00481598" w:rsidP="00EE3C96">
      <w:pPr>
        <w:pStyle w:val="REPPARA"/>
      </w:pPr>
      <w:r>
        <w:t>The Panasas solution is designed as a complete hardware and software storage appliance, with three primary focus areas – performance, resilience/availability and ease of management. The idea is that, in meeting these three goals, the above pain points simply disappear – makes total sense.</w:t>
      </w:r>
    </w:p>
    <w:p w:rsidR="00481598" w:rsidRDefault="00F43DC4" w:rsidP="00EE3C96">
      <w:pPr>
        <w:pStyle w:val="REPPARA"/>
      </w:pPr>
      <w:r>
        <w:t xml:space="preserve">It is built around the ActiveStor appliances, based on </w:t>
      </w:r>
      <w:proofErr w:type="spellStart"/>
      <w:r w:rsidR="00105EF4">
        <w:t>Panasas’s</w:t>
      </w:r>
      <w:proofErr w:type="spellEnd"/>
      <w:r>
        <w:t xml:space="preserve"> own </w:t>
      </w:r>
      <w:proofErr w:type="spellStart"/>
      <w:r>
        <w:t>PanFS</w:t>
      </w:r>
      <w:proofErr w:type="spellEnd"/>
      <w:r>
        <w:t xml:space="preserve"> File/Operating System which, crucially, is parallel and object-based, </w:t>
      </w:r>
      <w:r w:rsidR="00105EF4">
        <w:t>thereby</w:t>
      </w:r>
      <w:r>
        <w:t xml:space="preserve"> supporting DirectFlow, as well as NFS and SMB protocols.</w:t>
      </w:r>
    </w:p>
    <w:p w:rsidR="0037724D" w:rsidRDefault="00D51E84" w:rsidP="00D51E84">
      <w:pPr>
        <w:jc w:val="center"/>
      </w:pPr>
      <w:r>
        <w:rPr>
          <w:noProof/>
          <w:lang w:val="en-US"/>
        </w:rPr>
        <w:drawing>
          <wp:inline distT="0" distB="0" distL="0" distR="0" wp14:anchorId="64E389C7" wp14:editId="08298A9D">
            <wp:extent cx="3838381" cy="1756317"/>
            <wp:effectExtent l="19050" t="19050" r="10160"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40842" cy="1757443"/>
                    </a:xfrm>
                    <a:prstGeom prst="rect">
                      <a:avLst/>
                    </a:prstGeom>
                    <a:ln>
                      <a:solidFill>
                        <a:schemeClr val="accent1"/>
                      </a:solidFill>
                    </a:ln>
                  </pic:spPr>
                </pic:pic>
              </a:graphicData>
            </a:graphic>
          </wp:inline>
        </w:drawing>
      </w:r>
    </w:p>
    <w:p w:rsidR="00EE3C96" w:rsidRDefault="00D51E84" w:rsidP="00D51E84">
      <w:pPr>
        <w:pStyle w:val="Caption"/>
      </w:pPr>
      <w:bookmarkStart w:id="17" w:name="_Toc489355368"/>
      <w:r>
        <w:t xml:space="preserve">Figure </w:t>
      </w:r>
      <w:r w:rsidR="00734CD9">
        <w:fldChar w:fldCharType="begin"/>
      </w:r>
      <w:r w:rsidR="00734CD9">
        <w:instrText xml:space="preserve"> SEQ Figure \* ARABIC </w:instrText>
      </w:r>
      <w:r w:rsidR="00734CD9">
        <w:fldChar w:fldCharType="separate"/>
      </w:r>
      <w:r>
        <w:rPr>
          <w:noProof/>
        </w:rPr>
        <w:t>2</w:t>
      </w:r>
      <w:r w:rsidR="00734CD9">
        <w:rPr>
          <w:noProof/>
        </w:rPr>
        <w:fldChar w:fldCharType="end"/>
      </w:r>
      <w:r>
        <w:t xml:space="preserve"> – ActiveStor 20 Shelf</w:t>
      </w:r>
      <w:bookmarkEnd w:id="17"/>
    </w:p>
    <w:p w:rsidR="00B03AC6" w:rsidRDefault="00D51E84" w:rsidP="009540AB">
      <w:pPr>
        <w:pStyle w:val="REPPARA"/>
      </w:pPr>
      <w:r>
        <w:lastRenderedPageBreak/>
        <w:t xml:space="preserve">The ActiveStor is </w:t>
      </w:r>
      <w:r w:rsidR="00105EF4">
        <w:t>described</w:t>
      </w:r>
      <w:r>
        <w:t xml:space="preserve"> as a shelf enclosure, with a 4U </w:t>
      </w:r>
      <w:r w:rsidR="00105EF4">
        <w:t>rack size</w:t>
      </w:r>
      <w:r>
        <w:t>. Currently a single ActiveStor 20 supports 208TB of storage with read/write performance up to 1.8/1.6GB/s respectively. Scaling is simple – just add more ActiveStor’s! Currently peak capacity is 45PB with peak throughput at 360GB/s.</w:t>
      </w:r>
      <w:r w:rsidR="00160EED">
        <w:t xml:space="preserve"> Measured in terms of IOPS, a single ActiveStor supports 14,150 IOPS, with a total capacity of 2.6m IOPS. </w:t>
      </w:r>
      <w:r w:rsidR="009540AB">
        <w:t xml:space="preserve">Each enclosure has 11 blade slots, which can include up to three director blades, in addition to storage blades. </w:t>
      </w:r>
    </w:p>
    <w:p w:rsidR="009540AB" w:rsidRDefault="009540AB" w:rsidP="009540AB">
      <w:pPr>
        <w:pStyle w:val="REPPARA"/>
        <w:rPr>
          <w:rFonts w:cs="Arial"/>
          <w:szCs w:val="18"/>
          <w:shd w:val="clear" w:color="auto" w:fill="FFFFFF"/>
        </w:rPr>
      </w:pPr>
      <w:r w:rsidRPr="00767F0B">
        <w:rPr>
          <w:rFonts w:cs="Arial"/>
          <w:szCs w:val="18"/>
          <w:shd w:val="clear" w:color="auto" w:fill="FFFFFF"/>
        </w:rPr>
        <w:t>ActiveStor director blades orchestrate file system activity outside of the data path, allowing reads/writes to occur in parallel directly between compute cli</w:t>
      </w:r>
      <w:r>
        <w:rPr>
          <w:rFonts w:cs="Arial"/>
          <w:szCs w:val="18"/>
          <w:shd w:val="clear" w:color="auto" w:fill="FFFFFF"/>
        </w:rPr>
        <w:t>ents and Panasas storage blades, hence optimising data transfer and ensuring scalability</w:t>
      </w:r>
      <w:r w:rsidRPr="00767F0B">
        <w:rPr>
          <w:rFonts w:cs="Arial"/>
          <w:szCs w:val="18"/>
          <w:shd w:val="clear" w:color="auto" w:fill="FFFFFF"/>
        </w:rPr>
        <w:t xml:space="preserve"> In add</w:t>
      </w:r>
      <w:r>
        <w:rPr>
          <w:rFonts w:cs="Arial"/>
          <w:szCs w:val="18"/>
          <w:shd w:val="clear" w:color="auto" w:fill="FFFFFF"/>
        </w:rPr>
        <w:t>ition, director blades virtualis</w:t>
      </w:r>
      <w:r w:rsidRPr="00767F0B">
        <w:rPr>
          <w:rFonts w:cs="Arial"/>
          <w:szCs w:val="18"/>
          <w:shd w:val="clear" w:color="auto" w:fill="FFFFFF"/>
        </w:rPr>
        <w:t>e data</w:t>
      </w:r>
      <w:r>
        <w:rPr>
          <w:rFonts w:cs="Arial"/>
          <w:szCs w:val="18"/>
          <w:shd w:val="clear" w:color="auto" w:fill="FFFFFF"/>
        </w:rPr>
        <w:t xml:space="preserve"> </w:t>
      </w:r>
      <w:hyperlink r:id="rId21" w:history="1">
        <w:r w:rsidRPr="00767F0B">
          <w:rPr>
            <w:rStyle w:val="Hyperlink"/>
            <w:rFonts w:cs="Arial"/>
            <w:color w:val="auto"/>
            <w:szCs w:val="18"/>
            <w:shd w:val="clear" w:color="auto" w:fill="FFFFFF"/>
          </w:rPr>
          <w:t>objects </w:t>
        </w:r>
      </w:hyperlink>
      <w:r w:rsidRPr="00767F0B">
        <w:rPr>
          <w:rFonts w:cs="Arial"/>
          <w:szCs w:val="18"/>
          <w:shd w:val="clear" w:color="auto" w:fill="FFFFFF"/>
        </w:rPr>
        <w:t>across all available storage blades, enabling the s</w:t>
      </w:r>
      <w:r>
        <w:rPr>
          <w:rFonts w:cs="Arial"/>
          <w:szCs w:val="18"/>
          <w:shd w:val="clear" w:color="auto" w:fill="FFFFFF"/>
        </w:rPr>
        <w:t xml:space="preserve">ystem to be viewed as a single </w:t>
      </w:r>
      <w:r w:rsidRPr="00767F0B">
        <w:rPr>
          <w:rFonts w:cs="Arial"/>
          <w:szCs w:val="18"/>
          <w:shd w:val="clear" w:color="auto" w:fill="FFFFFF"/>
        </w:rPr>
        <w:t xml:space="preserve">namespace. </w:t>
      </w:r>
      <w:r>
        <w:rPr>
          <w:rFonts w:cs="Arial"/>
          <w:szCs w:val="18"/>
          <w:shd w:val="clear" w:color="auto" w:fill="FFFFFF"/>
        </w:rPr>
        <w:t xml:space="preserve">They also </w:t>
      </w:r>
      <w:r w:rsidRPr="00767F0B">
        <w:rPr>
          <w:rFonts w:cs="Arial"/>
          <w:szCs w:val="18"/>
          <w:shd w:val="clear" w:color="auto" w:fill="FFFFFF"/>
        </w:rPr>
        <w:t>automatically cluster</w:t>
      </w:r>
      <w:r>
        <w:rPr>
          <w:rFonts w:cs="Arial"/>
          <w:szCs w:val="18"/>
          <w:shd w:val="clear" w:color="auto" w:fill="FFFFFF"/>
        </w:rPr>
        <w:t xml:space="preserve"> together for high availability, </w:t>
      </w:r>
      <w:r w:rsidR="00105EF4">
        <w:rPr>
          <w:rFonts w:cs="Arial"/>
          <w:szCs w:val="18"/>
          <w:shd w:val="clear" w:color="auto" w:fill="FFFFFF"/>
        </w:rPr>
        <w:t>minimising</w:t>
      </w:r>
      <w:r>
        <w:rPr>
          <w:rFonts w:cs="Arial"/>
          <w:szCs w:val="18"/>
          <w:shd w:val="clear" w:color="auto" w:fill="FFFFFF"/>
        </w:rPr>
        <w:t xml:space="preserve"> management requirements and maximising </w:t>
      </w:r>
      <w:r w:rsidR="00105EF4">
        <w:rPr>
          <w:rFonts w:cs="Arial"/>
          <w:szCs w:val="18"/>
          <w:shd w:val="clear" w:color="auto" w:fill="FFFFFF"/>
        </w:rPr>
        <w:t>resilience</w:t>
      </w:r>
      <w:r>
        <w:rPr>
          <w:rFonts w:cs="Arial"/>
          <w:szCs w:val="18"/>
          <w:shd w:val="clear" w:color="auto" w:fill="FFFFFF"/>
        </w:rPr>
        <w:t>.</w:t>
      </w:r>
      <w:r w:rsidR="00B46A12">
        <w:rPr>
          <w:rFonts w:cs="Arial"/>
          <w:szCs w:val="18"/>
          <w:shd w:val="clear" w:color="auto" w:fill="FFFFFF"/>
        </w:rPr>
        <w:t xml:space="preserve"> </w:t>
      </w:r>
      <w:r w:rsidR="00105EF4">
        <w:rPr>
          <w:rFonts w:cs="Arial"/>
          <w:szCs w:val="18"/>
          <w:shd w:val="clear" w:color="auto" w:fill="FFFFFF"/>
        </w:rPr>
        <w:t>Additionally</w:t>
      </w:r>
      <w:r w:rsidR="00B46A12">
        <w:rPr>
          <w:rFonts w:cs="Arial"/>
          <w:szCs w:val="18"/>
          <w:shd w:val="clear" w:color="auto" w:fill="FFFFFF"/>
        </w:rPr>
        <w:t>, an InfiniB</w:t>
      </w:r>
      <w:r w:rsidR="00000124">
        <w:rPr>
          <w:rFonts w:cs="Arial"/>
          <w:szCs w:val="18"/>
          <w:shd w:val="clear" w:color="auto" w:fill="FFFFFF"/>
        </w:rPr>
        <w:t xml:space="preserve">and router/gateway can be added, allowing access to </w:t>
      </w:r>
      <w:r w:rsidR="00105EF4">
        <w:rPr>
          <w:rFonts w:cs="Arial"/>
          <w:szCs w:val="18"/>
          <w:shd w:val="clear" w:color="auto" w:fill="FFFFFF"/>
        </w:rPr>
        <w:t>InfiniBand</w:t>
      </w:r>
      <w:r w:rsidR="00000124">
        <w:rPr>
          <w:rFonts w:cs="Arial"/>
          <w:szCs w:val="18"/>
          <w:shd w:val="clear" w:color="auto" w:fill="FFFFFF"/>
        </w:rPr>
        <w:t xml:space="preserve"> clients. Each router provides a</w:t>
      </w:r>
      <w:r w:rsidR="00000124" w:rsidRPr="00000124">
        <w:rPr>
          <w:rFonts w:cs="Arial"/>
          <w:szCs w:val="18"/>
          <w:shd w:val="clear" w:color="auto" w:fill="FFFFFF"/>
        </w:rPr>
        <w:t xml:space="preserve"> 40Gb</w:t>
      </w:r>
      <w:r w:rsidR="00000124">
        <w:rPr>
          <w:rFonts w:cs="Arial"/>
          <w:szCs w:val="18"/>
          <w:shd w:val="clear" w:color="auto" w:fill="FFFFFF"/>
        </w:rPr>
        <w:t>ps</w:t>
      </w:r>
      <w:r w:rsidR="00000124" w:rsidRPr="00000124">
        <w:rPr>
          <w:rFonts w:cs="Arial"/>
          <w:szCs w:val="18"/>
          <w:shd w:val="clear" w:color="auto" w:fill="FFFFFF"/>
        </w:rPr>
        <w:t xml:space="preserve"> QSFP InfiniBand</w:t>
      </w:r>
      <w:r w:rsidR="00000124">
        <w:rPr>
          <w:rFonts w:cs="Arial"/>
          <w:szCs w:val="18"/>
          <w:shd w:val="clear" w:color="auto" w:fill="FFFFFF"/>
        </w:rPr>
        <w:t xml:space="preserve"> interface, two </w:t>
      </w:r>
      <w:r w:rsidR="00000124" w:rsidRPr="00000124">
        <w:rPr>
          <w:rFonts w:cs="Arial"/>
          <w:szCs w:val="18"/>
          <w:shd w:val="clear" w:color="auto" w:fill="FFFFFF"/>
        </w:rPr>
        <w:t>bonded 10Gb</w:t>
      </w:r>
      <w:r w:rsidR="00000124">
        <w:rPr>
          <w:rFonts w:cs="Arial"/>
          <w:szCs w:val="18"/>
          <w:shd w:val="clear" w:color="auto" w:fill="FFFFFF"/>
        </w:rPr>
        <w:t>ps</w:t>
      </w:r>
      <w:r w:rsidR="00000124" w:rsidRPr="00000124">
        <w:rPr>
          <w:rFonts w:cs="Arial"/>
          <w:szCs w:val="18"/>
          <w:shd w:val="clear" w:color="auto" w:fill="FFFFFF"/>
        </w:rPr>
        <w:t xml:space="preserve"> Ethernet</w:t>
      </w:r>
      <w:r w:rsidR="00000124">
        <w:rPr>
          <w:rFonts w:cs="Arial"/>
          <w:szCs w:val="18"/>
          <w:shd w:val="clear" w:color="auto" w:fill="FFFFFF"/>
        </w:rPr>
        <w:t xml:space="preserve"> interfaces and a single </w:t>
      </w:r>
      <w:r w:rsidR="00000124" w:rsidRPr="00000124">
        <w:rPr>
          <w:rFonts w:cs="Arial"/>
          <w:szCs w:val="18"/>
          <w:shd w:val="clear" w:color="auto" w:fill="FFFFFF"/>
        </w:rPr>
        <w:t>IPMI management</w:t>
      </w:r>
      <w:r w:rsidR="00000124">
        <w:rPr>
          <w:rFonts w:cs="Arial"/>
          <w:szCs w:val="18"/>
          <w:shd w:val="clear" w:color="auto" w:fill="FFFFFF"/>
        </w:rPr>
        <w:t xml:space="preserve"> interface.</w:t>
      </w:r>
    </w:p>
    <w:p w:rsidR="00231274" w:rsidRDefault="00231274" w:rsidP="009540AB">
      <w:pPr>
        <w:pStyle w:val="REPPARA"/>
        <w:rPr>
          <w:rFonts w:cs="Arial"/>
          <w:szCs w:val="18"/>
          <w:shd w:val="clear" w:color="auto" w:fill="FFFFFF"/>
        </w:rPr>
      </w:pPr>
      <w:r>
        <w:rPr>
          <w:rFonts w:cs="Arial"/>
          <w:szCs w:val="18"/>
          <w:shd w:val="clear" w:color="auto" w:fill="FFFFFF"/>
        </w:rPr>
        <w:t>From a software perspective, in addition to the PanActive manager GUI (see next section), the Panasas solution includes load-balancing, snapshots, data replication and analytics. Historically, vendors would offer these as expensive add-ons, or via a 3</w:t>
      </w:r>
      <w:r w:rsidRPr="00231274">
        <w:rPr>
          <w:rFonts w:cs="Arial"/>
          <w:szCs w:val="18"/>
          <w:shd w:val="clear" w:color="auto" w:fill="FFFFFF"/>
          <w:vertAlign w:val="superscript"/>
        </w:rPr>
        <w:t>rd</w:t>
      </w:r>
      <w:r>
        <w:rPr>
          <w:rFonts w:cs="Arial"/>
          <w:szCs w:val="18"/>
          <w:shd w:val="clear" w:color="auto" w:fill="FFFFFF"/>
        </w:rPr>
        <w:t xml:space="preserve"> party product, so this is yet another cost-effective </w:t>
      </w:r>
      <w:r w:rsidR="006D42CF">
        <w:rPr>
          <w:rFonts w:cs="Arial"/>
          <w:szCs w:val="18"/>
          <w:shd w:val="clear" w:color="auto" w:fill="FFFFFF"/>
        </w:rPr>
        <w:t>element</w:t>
      </w:r>
      <w:r w:rsidR="002C6554">
        <w:rPr>
          <w:rFonts w:cs="Arial"/>
          <w:szCs w:val="18"/>
          <w:shd w:val="clear" w:color="auto" w:fill="FFFFFF"/>
        </w:rPr>
        <w:t xml:space="preserve"> to the overall package, which</w:t>
      </w:r>
      <w:r w:rsidR="006D42CF">
        <w:rPr>
          <w:rFonts w:cs="Arial"/>
          <w:szCs w:val="18"/>
          <w:shd w:val="clear" w:color="auto" w:fill="FFFFFF"/>
        </w:rPr>
        <w:t xml:space="preserve"> also adds to the overall ease of management, as well as lowering initial CapEx.</w:t>
      </w:r>
    </w:p>
    <w:p w:rsidR="009540AB" w:rsidRPr="00D51E84" w:rsidRDefault="00231274" w:rsidP="00231274">
      <w:pPr>
        <w:pStyle w:val="REPHEAD2"/>
      </w:pPr>
      <w:bookmarkStart w:id="18" w:name="_Toc489355365"/>
      <w:r>
        <w:t>Deployment And Management</w:t>
      </w:r>
      <w:bookmarkEnd w:id="18"/>
    </w:p>
    <w:p w:rsidR="00D51E84" w:rsidRDefault="00781D9B" w:rsidP="00231274">
      <w:pPr>
        <w:pStyle w:val="REPPARA"/>
      </w:pPr>
      <w:r>
        <w:t xml:space="preserve">In this world of 7x24 </w:t>
      </w:r>
      <w:r w:rsidR="00105115">
        <w:t>operations, a manufacturer cannot simply close a factory for the weekend in order to update a storage system or change over to a new solution.</w:t>
      </w:r>
    </w:p>
    <w:p w:rsidR="00247A1E" w:rsidRDefault="00247A1E" w:rsidP="00247A1E">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247A1E">
        <w:rPr>
          <w:b/>
        </w:rPr>
        <w:t xml:space="preserve">Customer Reference: </w:t>
      </w:r>
      <w:r w:rsidRPr="00264547">
        <w:t xml:space="preserve">When designing the Dreamliner for safety, material and fuel efficiency Boeing relied on Panasas to support the extreme workload. </w:t>
      </w:r>
    </w:p>
    <w:p w:rsidR="00323EDA" w:rsidRDefault="00105115" w:rsidP="00323EDA">
      <w:pPr>
        <w:pStyle w:val="REPPARA"/>
      </w:pPr>
      <w:r>
        <w:t xml:space="preserve">Here is where speed of deployment and </w:t>
      </w:r>
      <w:r w:rsidR="00105EF4">
        <w:t>scalability</w:t>
      </w:r>
      <w:r>
        <w:t xml:space="preserve"> are key. </w:t>
      </w:r>
      <w:r w:rsidR="00082E6D">
        <w:t>The Panasas NAS solution has independently been verified as taking less than 10 minutes to set up. This would have been unheard of a few years ago and, 15 years ago we’d have been measuring deployment time in days and weeks!</w:t>
      </w:r>
      <w:r w:rsidR="00663C8C">
        <w:t xml:space="preserve"> Scaling out is literally an extension of the </w:t>
      </w:r>
      <w:r w:rsidR="00105EF4">
        <w:t>initial</w:t>
      </w:r>
      <w:r w:rsidR="00663C8C">
        <w:t xml:space="preserve"> deployment. A single, unified name space makes extending the storage as simple as it’s possible to be. And, to further optimise speed and performance, files are automatically load-balanced as they are added.</w:t>
      </w:r>
      <w:r w:rsidR="00323EDA">
        <w:t xml:space="preserve"> Further optimisation is provided by an o</w:t>
      </w:r>
      <w:r w:rsidR="00323EDA" w:rsidRPr="007D6AFC">
        <w:t>bject based per-file RAID</w:t>
      </w:r>
      <w:r w:rsidR="00323EDA">
        <w:t xml:space="preserve"> system. This reduces risk and increases availability with triple mirroring of small files, while large files are striped, so even multiple drive failures (unlikely) are covered off.</w:t>
      </w:r>
    </w:p>
    <w:p w:rsidR="00323EDA" w:rsidRDefault="00323EDA" w:rsidP="00323EDA">
      <w:r>
        <w:rPr>
          <w:noProof/>
          <w:lang w:val="en-US"/>
        </w:rPr>
        <w:lastRenderedPageBreak/>
        <w:drawing>
          <wp:inline distT="0" distB="0" distL="0" distR="0" wp14:anchorId="6B51477C" wp14:editId="283047E6">
            <wp:extent cx="5658928" cy="1604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71185" cy="1607988"/>
                    </a:xfrm>
                    <a:prstGeom prst="rect">
                      <a:avLst/>
                    </a:prstGeom>
                  </pic:spPr>
                </pic:pic>
              </a:graphicData>
            </a:graphic>
          </wp:inline>
        </w:drawing>
      </w:r>
    </w:p>
    <w:p w:rsidR="00323EDA" w:rsidRDefault="00323EDA" w:rsidP="00323EDA">
      <w:pPr>
        <w:pStyle w:val="Caption"/>
      </w:pPr>
      <w:bookmarkStart w:id="19" w:name="_Toc489355369"/>
      <w:r>
        <w:t xml:space="preserve">Figure </w:t>
      </w:r>
      <w:r w:rsidR="00734CD9">
        <w:fldChar w:fldCharType="begin"/>
      </w:r>
      <w:r w:rsidR="00734CD9">
        <w:instrText xml:space="preserve"> SEQ Figure \* ARABIC </w:instrText>
      </w:r>
      <w:r w:rsidR="00734CD9">
        <w:fldChar w:fldCharType="separate"/>
      </w:r>
      <w:r>
        <w:rPr>
          <w:noProof/>
        </w:rPr>
        <w:t>3</w:t>
      </w:r>
      <w:r w:rsidR="00734CD9">
        <w:rPr>
          <w:noProof/>
        </w:rPr>
        <w:fldChar w:fldCharType="end"/>
      </w:r>
      <w:r>
        <w:t xml:space="preserve"> – Per-File RAID System</w:t>
      </w:r>
      <w:bookmarkEnd w:id="19"/>
    </w:p>
    <w:p w:rsidR="00472B0D" w:rsidRDefault="00472B0D" w:rsidP="00472B0D">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rPr>
          <w:lang w:eastAsia="en-GB"/>
        </w:rPr>
      </w:pPr>
      <w:r>
        <w:rPr>
          <w:b/>
        </w:rPr>
        <w:t xml:space="preserve">Customer Reference: </w:t>
      </w:r>
      <w:r w:rsidRPr="00777CEB">
        <w:rPr>
          <w:lang w:eastAsia="en-GB"/>
        </w:rPr>
        <w:t xml:space="preserve">CD-adapco is pioneering </w:t>
      </w:r>
      <w:r>
        <w:rPr>
          <w:lang w:eastAsia="en-GB"/>
        </w:rPr>
        <w:t xml:space="preserve">MDX, using </w:t>
      </w:r>
      <w:r w:rsidRPr="00777CEB">
        <w:rPr>
          <w:lang w:eastAsia="en-GB"/>
        </w:rPr>
        <w:t>engineering data from simulation results to improve a product through multiple design iterations</w:t>
      </w:r>
      <w:r>
        <w:rPr>
          <w:lang w:eastAsia="en-GB"/>
        </w:rPr>
        <w:t>, using it t</w:t>
      </w:r>
      <w:r w:rsidRPr="00777CEB">
        <w:rPr>
          <w:lang w:eastAsia="en-GB"/>
        </w:rPr>
        <w:t xml:space="preserve">o maximize the real-life performance of products in the aerospace, automotive, energy, life sciences, and oil and gas industries. </w:t>
      </w:r>
    </w:p>
    <w:p w:rsidR="00472B0D" w:rsidRDefault="00472B0D" w:rsidP="00472B0D">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rPr>
          <w:lang w:eastAsia="en-GB"/>
        </w:rPr>
      </w:pPr>
      <w:r w:rsidRPr="00777CEB">
        <w:rPr>
          <w:lang w:eastAsia="en-GB"/>
        </w:rPr>
        <w:t xml:space="preserve">Legacy NAS was unable to keep up with </w:t>
      </w:r>
      <w:r>
        <w:rPr>
          <w:lang w:eastAsia="en-GB"/>
        </w:rPr>
        <w:t xml:space="preserve">I/O </w:t>
      </w:r>
      <w:r w:rsidRPr="00777CEB">
        <w:rPr>
          <w:lang w:eastAsia="en-GB"/>
        </w:rPr>
        <w:t xml:space="preserve">requirements of the highly </w:t>
      </w:r>
      <w:r>
        <w:rPr>
          <w:lang w:eastAsia="en-GB"/>
        </w:rPr>
        <w:t>data-intensive CFD calculations, so</w:t>
      </w:r>
      <w:r w:rsidRPr="00777CEB">
        <w:rPr>
          <w:lang w:eastAsia="en-GB"/>
        </w:rPr>
        <w:t xml:space="preserve"> CD-adapco needed a storage solution that could imp</w:t>
      </w:r>
      <w:r>
        <w:rPr>
          <w:lang w:eastAsia="en-GB"/>
        </w:rPr>
        <w:t>rove system performance, minimis</w:t>
      </w:r>
      <w:r w:rsidRPr="00777CEB">
        <w:rPr>
          <w:lang w:eastAsia="en-GB"/>
        </w:rPr>
        <w:t>e administration and maintenance time, and provide high reliability</w:t>
      </w:r>
      <w:r>
        <w:rPr>
          <w:lang w:eastAsia="en-GB"/>
        </w:rPr>
        <w:t>.</w:t>
      </w:r>
    </w:p>
    <w:p w:rsidR="00472B0D" w:rsidRDefault="00472B0D" w:rsidP="00472B0D">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rPr>
          <w:lang w:eastAsia="en-GB"/>
        </w:rPr>
      </w:pPr>
      <w:r w:rsidRPr="00777CEB">
        <w:rPr>
          <w:lang w:eastAsia="en-GB"/>
        </w:rPr>
        <w:t>“When we turned on the Panasas system, the bottlenecks disappeared and we were able to run a complex MDX simulation without impacting other system users,” said Steven Feldman, senior vice president of information technology at CD-adapco. “We deployed Panasas on all mission-critical systems and find that storage and data loss is now something we just don’t worry about. In addition, administration for Panasas storage is almost non</w:t>
      </w:r>
      <w:r>
        <w:rPr>
          <w:lang w:eastAsia="en-GB"/>
        </w:rPr>
        <w:t>-</w:t>
      </w:r>
      <w:r w:rsidRPr="00777CEB">
        <w:rPr>
          <w:lang w:eastAsia="en-GB"/>
        </w:rPr>
        <w:t>existent.”</w:t>
      </w:r>
    </w:p>
    <w:p w:rsidR="00472B0D" w:rsidRDefault="00472B0D" w:rsidP="00472B0D">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rPr>
          <w:lang w:eastAsia="en-GB"/>
        </w:rPr>
      </w:pPr>
      <w:r w:rsidRPr="00777CEB">
        <w:rPr>
          <w:lang w:eastAsia="en-GB"/>
        </w:rPr>
        <w:t>With ActiveStor and its use of parallel data paths, CD-adapco was able to substantially increase data throughput to meet the high-performance requirements of MDX simulations, while maintaining high reliability</w:t>
      </w:r>
    </w:p>
    <w:p w:rsidR="00082E6D" w:rsidRDefault="00323EDA" w:rsidP="00082E6D">
      <w:pPr>
        <w:pStyle w:val="REPPARA"/>
      </w:pPr>
      <w:r>
        <w:t xml:space="preserve">Day to day management is via a single management view using the integrated </w:t>
      </w:r>
      <w:r w:rsidR="00082E6D">
        <w:t>PanActive Manager GUI (</w:t>
      </w:r>
      <w:r>
        <w:t xml:space="preserve">a </w:t>
      </w:r>
      <w:r w:rsidR="00082E6D">
        <w:t>CLI</w:t>
      </w:r>
      <w:r>
        <w:t xml:space="preserve"> is also available</w:t>
      </w:r>
      <w:r w:rsidR="00082E6D">
        <w:t>)</w:t>
      </w:r>
      <w:r w:rsidR="00B03AC6">
        <w:t>. Automated s</w:t>
      </w:r>
      <w:r w:rsidR="00082E6D">
        <w:t xml:space="preserve">napshots and user quotas </w:t>
      </w:r>
      <w:r w:rsidR="00B03AC6">
        <w:t xml:space="preserve">further </w:t>
      </w:r>
      <w:r w:rsidR="00082E6D">
        <w:t>reduce administrator time</w:t>
      </w:r>
      <w:r w:rsidR="00B03AC6">
        <w:t xml:space="preserve"> and SNMP is supported for </w:t>
      </w:r>
      <w:r w:rsidR="00105EF4">
        <w:t>integration</w:t>
      </w:r>
      <w:r w:rsidR="00B03AC6">
        <w:t xml:space="preserve"> with 2rd party systems.</w:t>
      </w:r>
      <w:r w:rsidR="00082E6D">
        <w:t xml:space="preserve"> </w:t>
      </w:r>
    </w:p>
    <w:p w:rsidR="00D51E84" w:rsidRDefault="00247A1E" w:rsidP="008845F4">
      <w:r>
        <w:rPr>
          <w:noProof/>
          <w:lang w:val="en-US"/>
        </w:rPr>
        <w:lastRenderedPageBreak/>
        <w:drawing>
          <wp:inline distT="0" distB="0" distL="0" distR="0">
            <wp:extent cx="5671185" cy="35490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 GUI.png"/>
                    <pic:cNvPicPr/>
                  </pic:nvPicPr>
                  <pic:blipFill>
                    <a:blip r:embed="rId23">
                      <a:extLst>
                        <a:ext uri="{28A0092B-C50C-407E-A947-70E740481C1C}">
                          <a14:useLocalDpi xmlns:a14="http://schemas.microsoft.com/office/drawing/2010/main" val="0"/>
                        </a:ext>
                      </a:extLst>
                    </a:blip>
                    <a:stretch>
                      <a:fillRect/>
                    </a:stretch>
                  </pic:blipFill>
                  <pic:spPr>
                    <a:xfrm>
                      <a:off x="0" y="0"/>
                      <a:ext cx="5671185" cy="3549015"/>
                    </a:xfrm>
                    <a:prstGeom prst="rect">
                      <a:avLst/>
                    </a:prstGeom>
                  </pic:spPr>
                </pic:pic>
              </a:graphicData>
            </a:graphic>
          </wp:inline>
        </w:drawing>
      </w:r>
    </w:p>
    <w:p w:rsidR="008413DD" w:rsidRDefault="00247A1E" w:rsidP="00247A1E">
      <w:pPr>
        <w:pStyle w:val="Caption"/>
      </w:pPr>
      <w:bookmarkStart w:id="20" w:name="_Toc489355370"/>
      <w:r>
        <w:t xml:space="preserve">Figure </w:t>
      </w:r>
      <w:r w:rsidR="00734CD9">
        <w:fldChar w:fldCharType="begin"/>
      </w:r>
      <w:r w:rsidR="00734CD9">
        <w:instrText xml:space="preserve"> SEQ Figure \* ARABIC </w:instrText>
      </w:r>
      <w:r w:rsidR="00734CD9">
        <w:fldChar w:fldCharType="separate"/>
      </w:r>
      <w:r>
        <w:rPr>
          <w:noProof/>
        </w:rPr>
        <w:t>4</w:t>
      </w:r>
      <w:r w:rsidR="00734CD9">
        <w:rPr>
          <w:noProof/>
        </w:rPr>
        <w:fldChar w:fldCharType="end"/>
      </w:r>
      <w:r>
        <w:t xml:space="preserve"> – PanActive Management GUI</w:t>
      </w:r>
      <w:bookmarkEnd w:id="20"/>
    </w:p>
    <w:p w:rsidR="00131303" w:rsidRDefault="00131303" w:rsidP="00131303">
      <w:pPr>
        <w:pStyle w:val="REPPARA"/>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131303">
        <w:rPr>
          <w:b/>
        </w:rPr>
        <w:t xml:space="preserve">Customer Reference: </w:t>
      </w:r>
      <w:r>
        <w:t>“Anything we can do to cut costs, improve reliability and robustness and save time is critical to us. Speeding up the design and simulation process with platforms like Panasas ActiveStor saves us an incredible amount of time and money.”</w:t>
      </w:r>
    </w:p>
    <w:p w:rsidR="008F7E04" w:rsidRDefault="008F7E04" w:rsidP="008F7E04">
      <w:pPr>
        <w:pStyle w:val="REPHEAD1"/>
      </w:pPr>
      <w:bookmarkStart w:id="21" w:name="_Toc489355366"/>
      <w:r>
        <w:t>In Conclusion</w:t>
      </w:r>
      <w:bookmarkEnd w:id="21"/>
      <w:r>
        <w:t xml:space="preserve"> </w:t>
      </w:r>
    </w:p>
    <w:bookmarkEnd w:id="3"/>
    <w:bookmarkEnd w:id="4"/>
    <w:p w:rsidR="00AA2FEC" w:rsidRDefault="00131303" w:rsidP="00AA2FEC">
      <w:pPr>
        <w:pStyle w:val="REPPARA"/>
      </w:pPr>
      <w:r>
        <w:t>NAS storage requirements for pretty well any company are radically different to what they were a few years ago.</w:t>
      </w:r>
    </w:p>
    <w:p w:rsidR="00131303" w:rsidRDefault="00131303" w:rsidP="00301663">
      <w:pPr>
        <w:pStyle w:val="REPPARA"/>
      </w:pPr>
      <w:r>
        <w:t xml:space="preserve">The emergence of large, unstructured data has changed the rules. In manufacturing especially, those rules need to be obeyed, otherwise </w:t>
      </w:r>
      <w:r w:rsidR="00301663">
        <w:t xml:space="preserve">the potential costs of delayed delivery, research and development restrictions and sheer data unavailability are all but unthinkable. So identifying all </w:t>
      </w:r>
      <w:r>
        <w:t>opportunities to save time</w:t>
      </w:r>
      <w:r w:rsidR="00301663">
        <w:t xml:space="preserve">, improve design and analysis capabilities and productivity and maximise </w:t>
      </w:r>
      <w:r>
        <w:t xml:space="preserve">system reliability </w:t>
      </w:r>
      <w:r w:rsidR="00301663">
        <w:t xml:space="preserve">should be the “go to” message to any manufacturer looking for a contemporary NAS scale-out solution. </w:t>
      </w:r>
    </w:p>
    <w:p w:rsidR="00301663" w:rsidRDefault="00301663" w:rsidP="00301663">
      <w:pPr>
        <w:pStyle w:val="REPPARA"/>
      </w:pPr>
      <w:r>
        <w:t xml:space="preserve">Unlike traditional NAS or SAN storage, Panasas products can scale both capacity and performance while remaining simple to manage. With its ease and speed of deployment and scaling, performance through parallel workflow processing and built-in resilience, Panasas is doing an excellent job of ticking all the relevant boxes. And while the general message is that, today, performance is every bit as important as cost per terabyte, Panasas claims to offer twice the performance, in terms of bang per buck, compared with its established competitors, so both CapEx and OpEx angles appear to be covered. </w:t>
      </w:r>
    </w:p>
    <w:p w:rsidR="00FB27C5" w:rsidRDefault="00301663" w:rsidP="00131303">
      <w:pPr>
        <w:pStyle w:val="REPPARA"/>
        <w:rPr>
          <w:szCs w:val="18"/>
        </w:rPr>
      </w:pPr>
      <w:r>
        <w:rPr>
          <w:szCs w:val="18"/>
        </w:rPr>
        <w:t>Definitely one for the shortlist…</w:t>
      </w:r>
    </w:p>
    <w:p w:rsidR="00301663" w:rsidRPr="000B22F6" w:rsidRDefault="00301663" w:rsidP="00131303">
      <w:pPr>
        <w:pStyle w:val="REPPARA"/>
        <w:rPr>
          <w:szCs w:val="18"/>
        </w:rPr>
      </w:pPr>
    </w:p>
    <w:sectPr w:rsidR="00301663" w:rsidRPr="000B22F6" w:rsidSect="00F44C4B">
      <w:headerReference w:type="default" r:id="rId24"/>
      <w:footerReference w:type="default" r:id="rId25"/>
      <w:headerReference w:type="first" r:id="rId26"/>
      <w:footerReference w:type="first" r:id="rId27"/>
      <w:pgSz w:w="11909" w:h="16834" w:code="9"/>
      <w:pgMar w:top="1701" w:right="1418" w:bottom="1418" w:left="1418" w:header="1009" w:footer="930" w:gutter="142"/>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D9" w:rsidRDefault="00734CD9">
      <w:r>
        <w:separator/>
      </w:r>
    </w:p>
  </w:endnote>
  <w:endnote w:type="continuationSeparator" w:id="0">
    <w:p w:rsidR="00734CD9" w:rsidRDefault="0073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LetterGothic">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auto"/>
    <w:pitch w:val="variable"/>
  </w:font>
  <w:font w:name="Lohit Hindi">
    <w:altName w:val="Times New Roman"/>
    <w:charset w:val="00"/>
    <w:family w:val="auto"/>
    <w:pitch w:val="default"/>
  </w:font>
  <w:font w:name="Liberation Sans">
    <w:altName w:val="Arial"/>
    <w:charset w:val="00"/>
    <w:family w:val="swiss"/>
    <w:pitch w:val="variable"/>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3" w:rsidRDefault="00131303">
    <w:pPr>
      <w:pStyle w:val="rfenumber"/>
      <w:ind w:left="-340"/>
      <w:rPr>
        <w:b w:val="0"/>
        <w:bCs/>
        <w:sz w:val="18"/>
      </w:rPr>
    </w:pPr>
    <w:r>
      <w:rPr>
        <w:rFonts w:ascii="Gill Sans MT" w:hAnsi="Gill Sans MT"/>
        <w:b w:val="0"/>
        <w:bCs/>
        <w:noProof/>
        <w:sz w:val="20"/>
        <w:lang w:val="en-US"/>
      </w:rPr>
      <mc:AlternateContent>
        <mc:Choice Requires="wps">
          <w:drawing>
            <wp:anchor distT="4294967291" distB="4294967291" distL="114300" distR="114300" simplePos="0" relativeHeight="251661312" behindDoc="0" locked="0" layoutInCell="1" allowOverlap="1" wp14:anchorId="60752CFE" wp14:editId="0A4BF7A6">
              <wp:simplePos x="0" y="0"/>
              <wp:positionH relativeFrom="page">
                <wp:posOffset>51435</wp:posOffset>
              </wp:positionH>
              <wp:positionV relativeFrom="page">
                <wp:posOffset>9832339</wp:posOffset>
              </wp:positionV>
              <wp:extent cx="6840220" cy="0"/>
              <wp:effectExtent l="0" t="0" r="17780" b="1905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006699"/>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DD679E8" id="Line 27" o:spid="_x0000_s1026" style="position:absolute;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05pt,774.2pt" to="542.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" strokecolor="#069" strokeweight=".25pt">
              <w10:wrap anchorx="page" anchory="page"/>
            </v:line>
          </w:pict>
        </mc:Fallback>
      </mc:AlternateContent>
    </w:r>
    <w:r>
      <w:rPr>
        <w:rStyle w:val="PageNumber"/>
        <w:rFonts w:ascii="Gill Sans MT" w:hAnsi="Gill Sans MT"/>
        <w:b w:val="0"/>
        <w:bCs/>
        <w:sz w:val="16"/>
      </w:rPr>
      <w:fldChar w:fldCharType="begin"/>
    </w:r>
    <w:r>
      <w:rPr>
        <w:rStyle w:val="PageNumber"/>
        <w:rFonts w:ascii="Gill Sans MT" w:hAnsi="Gill Sans MT"/>
        <w:b w:val="0"/>
        <w:bCs/>
        <w:sz w:val="16"/>
      </w:rPr>
      <w:instrText xml:space="preserve"> PAGE </w:instrText>
    </w:r>
    <w:r>
      <w:rPr>
        <w:rStyle w:val="PageNumber"/>
        <w:rFonts w:ascii="Gill Sans MT" w:hAnsi="Gill Sans MT"/>
        <w:b w:val="0"/>
        <w:bCs/>
        <w:sz w:val="16"/>
      </w:rPr>
      <w:fldChar w:fldCharType="separate"/>
    </w:r>
    <w:r w:rsidR="009B00DB">
      <w:rPr>
        <w:rStyle w:val="PageNumber"/>
        <w:rFonts w:ascii="Gill Sans MT" w:hAnsi="Gill Sans MT"/>
        <w:b w:val="0"/>
        <w:bCs/>
        <w:noProof/>
        <w:sz w:val="16"/>
      </w:rPr>
      <w:t>ii</w:t>
    </w:r>
    <w:r>
      <w:rPr>
        <w:rStyle w:val="PageNumber"/>
        <w:rFonts w:ascii="Gill Sans MT" w:hAnsi="Gill Sans MT"/>
        <w:b w:val="0"/>
        <w:bCs/>
        <w:sz w:val="16"/>
      </w:rPr>
      <w:fldChar w:fldCharType="end"/>
    </w:r>
    <w:r>
      <w:rPr>
        <w:rFonts w:ascii="Gill Sans MT" w:hAnsi="Gill Sans MT"/>
        <w:color w:val="006699"/>
        <w:sz w:val="16"/>
      </w:rPr>
      <w:t xml:space="preserve">© </w:t>
    </w:r>
    <w:r>
      <w:rPr>
        <w:rStyle w:val="PageNumber"/>
        <w:rFonts w:ascii="Gill Sans MT" w:hAnsi="Gill Sans MT"/>
        <w:color w:val="006699"/>
        <w:sz w:val="16"/>
      </w:rPr>
      <w:t xml:space="preserve">Broadband-Testing </w:t>
    </w:r>
    <w:r>
      <w:rPr>
        <w:rFonts w:ascii="Gill Sans MT" w:hAnsi="Gill Sans MT"/>
        <w:color w:val="006699"/>
        <w:sz w:val="16"/>
      </w:rPr>
      <w:t>1995-2017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3" w:rsidRDefault="00131303">
    <w:pPr>
      <w:pStyle w:val="Footer"/>
      <w:pBdr>
        <w:top w:val="none" w:sz="0" w:space="0" w:color="auto"/>
        <w:left w:val="none" w:sz="0" w:space="0" w:color="auto"/>
        <w:bottom w:val="none" w:sz="0" w:space="0" w:color="auto"/>
        <w:right w:val="none" w:sz="0" w:space="0" w:color="auto"/>
      </w:pBd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3" w:rsidRDefault="009B00DB">
    <w:pPr>
      <w:pStyle w:val="Footer"/>
      <w:pBdr>
        <w:top w:val="none" w:sz="0" w:space="0" w:color="auto"/>
        <w:left w:val="none" w:sz="0" w:space="0" w:color="auto"/>
        <w:bottom w:val="none" w:sz="0" w:space="0" w:color="auto"/>
        <w:right w:val="none" w:sz="0" w:space="0" w:color="auto"/>
      </w:pBdr>
      <w:ind w:left="-1701" w:right="-1701"/>
    </w:pPr>
    <w:r>
      <w:pict w14:anchorId="014F6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7pt;height:3.75pt" o:hrpct="0" o:hralign="center" o:hr="t">
          <v:imagedata r:id="rId1" o:title="bd21305_"/>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3" w:rsidRDefault="00131303">
    <w:pPr>
      <w:pStyle w:val="Footer"/>
      <w:pBdr>
        <w:top w:val="none" w:sz="0" w:space="0" w:color="auto"/>
        <w:left w:val="none" w:sz="0" w:space="0" w:color="auto"/>
        <w:bottom w:val="none" w:sz="0" w:space="0" w:color="auto"/>
        <w:right w:val="none" w:sz="0" w:space="0" w:color="auto"/>
      </w:pBdr>
      <w:ind w:right="-340"/>
      <w:jc w:val="right"/>
      <w:rPr>
        <w:rFonts w:ascii="Univers (W1)" w:hAnsi="Univers (W1)"/>
        <w:b/>
        <w:sz w:val="18"/>
      </w:rPr>
    </w:pPr>
    <w:r>
      <w:rPr>
        <w:rFonts w:ascii="Gill Sans MT" w:hAnsi="Gill Sans MT"/>
        <w:b/>
        <w:bCs/>
        <w:noProof/>
        <w:color w:val="006699"/>
        <w:sz w:val="16"/>
        <w:lang w:val="en-US"/>
      </w:rPr>
      <mc:AlternateContent>
        <mc:Choice Requires="wps">
          <w:drawing>
            <wp:anchor distT="4294967291" distB="4294967291" distL="114300" distR="114300" simplePos="0" relativeHeight="251656192" behindDoc="0" locked="0" layoutInCell="1" allowOverlap="1" wp14:anchorId="3289F061" wp14:editId="70D78789">
              <wp:simplePos x="0" y="0"/>
              <wp:positionH relativeFrom="page">
                <wp:posOffset>965835</wp:posOffset>
              </wp:positionH>
              <wp:positionV relativeFrom="page">
                <wp:posOffset>9832339</wp:posOffset>
              </wp:positionV>
              <wp:extent cx="6840220" cy="0"/>
              <wp:effectExtent l="0" t="0" r="17780"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006699"/>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A5AAC5A" id="Line 17" o:spid="_x0000_s1026" style="position:absolute;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76.05pt,774.2pt" to="614.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" strokecolor="#069" strokeweight=".25pt">
              <w10:wrap anchorx="page" anchory="page"/>
            </v:line>
          </w:pict>
        </mc:Fallback>
      </mc:AlternateContent>
    </w:r>
    <w:r>
      <w:rPr>
        <w:rFonts w:ascii="Gill Sans MT" w:hAnsi="Gill Sans MT"/>
        <w:b/>
        <w:bCs/>
        <w:color w:val="006699"/>
        <w:sz w:val="16"/>
      </w:rPr>
      <w:t xml:space="preserve">© </w:t>
    </w:r>
    <w:r>
      <w:rPr>
        <w:rStyle w:val="PageNumber"/>
        <w:rFonts w:ascii="Gill Sans MT" w:hAnsi="Gill Sans MT"/>
        <w:b/>
        <w:bCs/>
        <w:color w:val="006699"/>
        <w:sz w:val="16"/>
      </w:rPr>
      <w:t>Broadband-Testing 1</w:t>
    </w:r>
    <w:r>
      <w:rPr>
        <w:rFonts w:ascii="Gill Sans MT" w:hAnsi="Gill Sans MT"/>
        <w:b/>
        <w:bCs/>
        <w:color w:val="006699"/>
        <w:sz w:val="16"/>
      </w:rPr>
      <w:t>995-2017</w:t>
    </w:r>
    <w:r>
      <w:rPr>
        <w:rFonts w:ascii="Gill Sans MT" w:hAnsi="Gill Sans MT"/>
        <w:sz w:val="16"/>
      </w:rPr>
      <w:t xml:space="preserve">   </w:t>
    </w:r>
    <w:r>
      <w:rPr>
        <w:rStyle w:val="PageNumber"/>
        <w:rFonts w:ascii="Gill Sans MT" w:hAnsi="Gill Sans MT"/>
        <w:sz w:val="16"/>
      </w:rPr>
      <w:fldChar w:fldCharType="begin"/>
    </w:r>
    <w:r>
      <w:rPr>
        <w:rStyle w:val="PageNumber"/>
        <w:rFonts w:ascii="Gill Sans MT" w:hAnsi="Gill Sans MT"/>
        <w:sz w:val="16"/>
      </w:rPr>
      <w:instrText xml:space="preserve"> PAGE </w:instrText>
    </w:r>
    <w:r>
      <w:rPr>
        <w:rStyle w:val="PageNumber"/>
        <w:rFonts w:ascii="Gill Sans MT" w:hAnsi="Gill Sans MT"/>
        <w:sz w:val="16"/>
      </w:rPr>
      <w:fldChar w:fldCharType="separate"/>
    </w:r>
    <w:r w:rsidR="009B00DB">
      <w:rPr>
        <w:rStyle w:val="PageNumber"/>
        <w:rFonts w:ascii="Gill Sans MT" w:hAnsi="Gill Sans MT"/>
        <w:noProof/>
        <w:sz w:val="16"/>
      </w:rPr>
      <w:t>5</w:t>
    </w:r>
    <w:r>
      <w:rPr>
        <w:rStyle w:val="PageNumber"/>
        <w:rFonts w:ascii="Gill Sans MT" w:hAnsi="Gill Sans MT"/>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3" w:rsidRDefault="00131303">
    <w:pPr>
      <w:pStyle w:val="Footer"/>
      <w:pBdr>
        <w:top w:val="none" w:sz="0" w:space="0" w:color="auto"/>
        <w:left w:val="none" w:sz="0" w:space="0" w:color="auto"/>
        <w:bottom w:val="none" w:sz="0" w:space="0" w:color="auto"/>
        <w:right w:val="none" w:sz="0" w:space="0" w:color="auto"/>
      </w:pBdr>
      <w:ind w:right="-340"/>
      <w:jc w:val="right"/>
      <w:rPr>
        <w:rFonts w:ascii="Gill Sans MT" w:hAnsi="Gill Sans MT"/>
        <w:b/>
        <w:bCs/>
        <w:color w:val="006699"/>
        <w:sz w:val="16"/>
      </w:rPr>
    </w:pPr>
    <w:r>
      <w:rPr>
        <w:rFonts w:ascii="Gill Sans MT" w:hAnsi="Gill Sans MT"/>
        <w:b/>
        <w:bCs/>
        <w:noProof/>
        <w:color w:val="006699"/>
        <w:sz w:val="16"/>
        <w:lang w:val="en-US"/>
      </w:rPr>
      <mc:AlternateContent>
        <mc:Choice Requires="wps">
          <w:drawing>
            <wp:anchor distT="4294967291" distB="4294967291" distL="114300" distR="114300" simplePos="0" relativeHeight="251657216" behindDoc="0" locked="0" layoutInCell="1" allowOverlap="1" wp14:anchorId="4C3EDF33" wp14:editId="23058EEE">
              <wp:simplePos x="0" y="0"/>
              <wp:positionH relativeFrom="page">
                <wp:posOffset>965835</wp:posOffset>
              </wp:positionH>
              <wp:positionV relativeFrom="page">
                <wp:posOffset>9718039</wp:posOffset>
              </wp:positionV>
              <wp:extent cx="6840220" cy="0"/>
              <wp:effectExtent l="0" t="0" r="17780" b="1905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006699"/>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2904D71" id="Line 21"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76.05pt,765.2pt" to="614.6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" strokecolor="#069" strokeweight=".25pt">
              <w10:wrap anchorx="page" anchory="page"/>
            </v:line>
          </w:pict>
        </mc:Fallback>
      </mc:AlternateContent>
    </w:r>
  </w:p>
  <w:p w:rsidR="00131303" w:rsidRDefault="00131303">
    <w:pPr>
      <w:pStyle w:val="Footer"/>
      <w:pBdr>
        <w:top w:val="none" w:sz="0" w:space="0" w:color="auto"/>
        <w:left w:val="none" w:sz="0" w:space="0" w:color="auto"/>
        <w:bottom w:val="none" w:sz="0" w:space="0" w:color="auto"/>
        <w:right w:val="none" w:sz="0" w:space="0" w:color="auto"/>
      </w:pBdr>
      <w:ind w:right="-340"/>
      <w:jc w:val="right"/>
      <w:rPr>
        <w:rFonts w:ascii="Univers (W1)" w:hAnsi="Univers (W1)"/>
        <w:b/>
        <w:sz w:val="18"/>
      </w:rPr>
    </w:pPr>
    <w:r>
      <w:rPr>
        <w:rFonts w:ascii="Gill Sans MT" w:hAnsi="Gill Sans MT"/>
        <w:b/>
        <w:bCs/>
        <w:color w:val="006699"/>
        <w:sz w:val="16"/>
      </w:rPr>
      <w:t xml:space="preserve">© </w:t>
    </w:r>
    <w:r>
      <w:rPr>
        <w:rStyle w:val="PageNumber"/>
        <w:rFonts w:ascii="Gill Sans MT" w:hAnsi="Gill Sans MT"/>
        <w:b/>
        <w:bCs/>
        <w:color w:val="006699"/>
        <w:sz w:val="16"/>
      </w:rPr>
      <w:t>Broadband-Testing 195-2017</w:t>
    </w:r>
    <w:r>
      <w:rPr>
        <w:rFonts w:ascii="Gill Sans MT" w:hAnsi="Gill Sans MT"/>
        <w:sz w:val="16"/>
      </w:rPr>
      <w:t xml:space="preserve">   </w:t>
    </w:r>
    <w:r>
      <w:rPr>
        <w:rStyle w:val="PageNumber"/>
        <w:rFonts w:ascii="Gill Sans MT" w:hAnsi="Gill Sans MT"/>
        <w:sz w:val="16"/>
      </w:rPr>
      <w:fldChar w:fldCharType="begin"/>
    </w:r>
    <w:r>
      <w:rPr>
        <w:rStyle w:val="PageNumber"/>
        <w:rFonts w:ascii="Gill Sans MT" w:hAnsi="Gill Sans MT"/>
        <w:sz w:val="16"/>
      </w:rPr>
      <w:instrText xml:space="preserve"> PAGE </w:instrText>
    </w:r>
    <w:r>
      <w:rPr>
        <w:rStyle w:val="PageNumber"/>
        <w:rFonts w:ascii="Gill Sans MT" w:hAnsi="Gill Sans MT"/>
        <w:sz w:val="16"/>
      </w:rPr>
      <w:fldChar w:fldCharType="separate"/>
    </w:r>
    <w:r w:rsidR="009B00DB">
      <w:rPr>
        <w:rStyle w:val="PageNumber"/>
        <w:rFonts w:ascii="Gill Sans MT" w:hAnsi="Gill Sans MT"/>
        <w:noProof/>
        <w:sz w:val="16"/>
      </w:rPr>
      <w:t>1</w:t>
    </w:r>
    <w:r>
      <w:rPr>
        <w:rStyle w:val="PageNumber"/>
        <w:rFonts w:ascii="Gill Sans MT" w:hAnsi="Gill Sans MT"/>
        <w:sz w:val="16"/>
      </w:rPr>
      <w:fldChar w:fldCharType="end"/>
    </w:r>
  </w:p>
  <w:p w:rsidR="00131303" w:rsidRDefault="00131303">
    <w:pPr>
      <w:pStyle w:val="Footer"/>
      <w:pBdr>
        <w:top w:val="none" w:sz="0" w:space="0" w:color="auto"/>
        <w:left w:val="none" w:sz="0" w:space="0" w:color="auto"/>
        <w:bottom w:val="none" w:sz="0" w:space="0" w:color="auto"/>
        <w:right w:val="none" w:sz="0" w:space="0" w:color="auto"/>
      </w:pBdr>
      <w:ind w:right="-1701"/>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D9" w:rsidRDefault="00734CD9">
      <w:r>
        <w:separator/>
      </w:r>
    </w:p>
  </w:footnote>
  <w:footnote w:type="continuationSeparator" w:id="0">
    <w:p w:rsidR="00734CD9" w:rsidRDefault="0073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3" w:rsidRDefault="00131303">
    <w:pPr>
      <w:pStyle w:val="Header"/>
      <w:pBdr>
        <w:top w:val="none" w:sz="0" w:space="0" w:color="auto"/>
        <w:left w:val="none" w:sz="0" w:space="0" w:color="auto"/>
        <w:bottom w:val="none" w:sz="0" w:space="0" w:color="auto"/>
        <w:right w:val="none" w:sz="0" w:space="0" w:color="auto"/>
      </w:pBdr>
      <w:ind w:left="-284" w:right="-1418"/>
      <w:jc w:val="left"/>
      <w:rPr>
        <w:color w:val="006699"/>
      </w:rPr>
    </w:pPr>
    <w:r>
      <w:rPr>
        <w:noProof/>
        <w:color w:val="006699"/>
        <w:lang w:val="en-US"/>
      </w:rPr>
      <w:drawing>
        <wp:anchor distT="0" distB="0" distL="114300" distR="114300" simplePos="0" relativeHeight="251660288" behindDoc="0" locked="0" layoutInCell="1" allowOverlap="1" wp14:anchorId="12E6DDB7" wp14:editId="3DD47372">
          <wp:simplePos x="0" y="0"/>
          <wp:positionH relativeFrom="column">
            <wp:posOffset>4866005</wp:posOffset>
          </wp:positionH>
          <wp:positionV relativeFrom="paragraph">
            <wp:posOffset>-180340</wp:posOffset>
          </wp:positionV>
          <wp:extent cx="952500" cy="247650"/>
          <wp:effectExtent l="19050" t="0" r="0" b="0"/>
          <wp:wrapSquare wrapText="bothSides"/>
          <wp:docPr id="6" name="Picture 18" descr="BBT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BTLogoTiny"/>
                  <pic:cNvPicPr>
                    <a:picLocks noChangeAspect="1" noChangeArrowheads="1"/>
                  </pic:cNvPicPr>
                </pic:nvPicPr>
                <pic:blipFill>
                  <a:blip r:embed="rId1"/>
                  <a:srcRect/>
                  <a:stretch>
                    <a:fillRect/>
                  </a:stretch>
                </pic:blipFill>
                <pic:spPr bwMode="auto">
                  <a:xfrm>
                    <a:off x="0" y="0"/>
                    <a:ext cx="952500" cy="247650"/>
                  </a:xfrm>
                  <a:prstGeom prst="rect">
                    <a:avLst/>
                  </a:prstGeom>
                  <a:noFill/>
                  <a:ln w="9525">
                    <a:noFill/>
                    <a:miter lim="800000"/>
                    <a:headEnd/>
                    <a:tailEnd/>
                  </a:ln>
                </pic:spPr>
              </pic:pic>
            </a:graphicData>
          </a:graphic>
        </wp:anchor>
      </w:drawing>
    </w:r>
    <w:r>
      <w:rPr>
        <w:noProof/>
        <w:color w:val="006699"/>
        <w:lang w:eastAsia="en-GB"/>
      </w:rPr>
      <w:t>Panasas For Manufacturing White Paper</w:t>
    </w:r>
  </w:p>
  <w:p w:rsidR="00131303" w:rsidRDefault="00734CD9">
    <w:pPr>
      <w:pStyle w:val="Header"/>
      <w:pBdr>
        <w:top w:val="none" w:sz="0" w:space="0" w:color="auto"/>
        <w:left w:val="none" w:sz="0" w:space="0" w:color="auto"/>
        <w:bottom w:val="none" w:sz="0" w:space="0" w:color="auto"/>
        <w:right w:val="none" w:sz="0" w:space="0" w:color="auto"/>
      </w:pBdr>
      <w:ind w:left="-1588" w:right="-284"/>
      <w:jc w:val="left"/>
      <w:rPr>
        <w:color w:val="006699"/>
      </w:rPr>
    </w:pPr>
    <w:r>
      <w:pict w14:anchorId="54190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3.75pt" o:hrpct="0" o:hralign="center" o:hr="t">
          <v:imagedata r:id="rId2" o:title="bd21305_"/>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3" w:rsidRDefault="00131303">
    <w:pPr>
      <w:pStyle w:val="Head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3" w:rsidRDefault="00734CD9">
    <w:pPr>
      <w:pStyle w:val="Header"/>
      <w:pBdr>
        <w:top w:val="none" w:sz="0" w:space="0" w:color="auto"/>
        <w:left w:val="none" w:sz="0" w:space="0" w:color="auto"/>
        <w:bottom w:val="none" w:sz="0" w:space="0" w:color="auto"/>
        <w:right w:val="none" w:sz="0" w:space="0" w:color="auto"/>
      </w:pBdr>
      <w:ind w:left="-1701" w:right="-1701"/>
    </w:pPr>
    <w:r>
      <w:pict w14:anchorId="1F685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7pt;height:3.75pt" o:hrpct="0" o:hralign="center" o:hr="t">
          <v:imagedata r:id="rId1" o:title="bd21305_"/>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3" w:rsidRDefault="00131303">
    <w:pPr>
      <w:pStyle w:val="Header"/>
      <w:pBdr>
        <w:top w:val="none" w:sz="0" w:space="0" w:color="auto"/>
        <w:left w:val="none" w:sz="0" w:space="0" w:color="auto"/>
        <w:bottom w:val="none" w:sz="0" w:space="0" w:color="auto"/>
        <w:right w:val="none" w:sz="0" w:space="0" w:color="auto"/>
      </w:pBdr>
      <w:jc w:val="right"/>
    </w:pPr>
    <w:r>
      <w:rPr>
        <w:b w:val="0"/>
        <w:noProof/>
        <w:color w:val="006699"/>
        <w:lang w:val="en-US"/>
      </w:rPr>
      <w:drawing>
        <wp:anchor distT="0" distB="0" distL="114300" distR="114300" simplePos="0" relativeHeight="251655168" behindDoc="0" locked="0" layoutInCell="1" allowOverlap="1" wp14:anchorId="4B6CEFF6" wp14:editId="2D3E949F">
          <wp:simplePos x="0" y="0"/>
          <wp:positionH relativeFrom="column">
            <wp:posOffset>-24765</wp:posOffset>
          </wp:positionH>
          <wp:positionV relativeFrom="paragraph">
            <wp:posOffset>-180975</wp:posOffset>
          </wp:positionV>
          <wp:extent cx="952500" cy="247650"/>
          <wp:effectExtent l="19050" t="0" r="0" b="0"/>
          <wp:wrapSquare wrapText="bothSides"/>
          <wp:docPr id="29" name="Picture 17" descr="BBT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BTLogoTiny"/>
                  <pic:cNvPicPr>
                    <a:picLocks noChangeAspect="1" noChangeArrowheads="1"/>
                  </pic:cNvPicPr>
                </pic:nvPicPr>
                <pic:blipFill>
                  <a:blip r:embed="rId1"/>
                  <a:srcRect/>
                  <a:stretch>
                    <a:fillRect/>
                  </a:stretch>
                </pic:blipFill>
                <pic:spPr bwMode="auto">
                  <a:xfrm>
                    <a:off x="0" y="0"/>
                    <a:ext cx="952500" cy="247650"/>
                  </a:xfrm>
                  <a:prstGeom prst="rect">
                    <a:avLst/>
                  </a:prstGeom>
                  <a:noFill/>
                  <a:ln w="9525">
                    <a:noFill/>
                    <a:miter lim="800000"/>
                    <a:headEnd/>
                    <a:tailEnd/>
                  </a:ln>
                </pic:spPr>
              </pic:pic>
            </a:graphicData>
          </a:graphic>
        </wp:anchor>
      </w:drawing>
    </w:r>
    <w:r>
      <w:rPr>
        <w:b w:val="0"/>
        <w:noProof/>
        <w:lang w:val="en-US"/>
      </w:rPr>
      <w:drawing>
        <wp:anchor distT="0" distB="0" distL="114300" distR="114300" simplePos="0" relativeHeight="251654144" behindDoc="0" locked="0" layoutInCell="1" allowOverlap="1" wp14:anchorId="54D872F3" wp14:editId="0EBEB04B">
          <wp:simplePos x="0" y="0"/>
          <wp:positionH relativeFrom="column">
            <wp:posOffset>-24765</wp:posOffset>
          </wp:positionH>
          <wp:positionV relativeFrom="paragraph">
            <wp:posOffset>-180975</wp:posOffset>
          </wp:positionV>
          <wp:extent cx="952500" cy="247650"/>
          <wp:effectExtent l="19050" t="0" r="0" b="0"/>
          <wp:wrapSquare wrapText="bothSides"/>
          <wp:docPr id="28" name="Picture 17" descr="BBT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BTLogoTiny"/>
                  <pic:cNvPicPr>
                    <a:picLocks noChangeAspect="1" noChangeArrowheads="1"/>
                  </pic:cNvPicPr>
                </pic:nvPicPr>
                <pic:blipFill>
                  <a:blip r:embed="rId1"/>
                  <a:srcRect/>
                  <a:stretch>
                    <a:fillRect/>
                  </a:stretch>
                </pic:blipFill>
                <pic:spPr bwMode="auto">
                  <a:xfrm>
                    <a:off x="0" y="0"/>
                    <a:ext cx="952500" cy="247650"/>
                  </a:xfrm>
                  <a:prstGeom prst="rect">
                    <a:avLst/>
                  </a:prstGeom>
                  <a:noFill/>
                  <a:ln w="9525">
                    <a:noFill/>
                    <a:miter lim="800000"/>
                    <a:headEnd/>
                    <a:tailEnd/>
                  </a:ln>
                </pic:spPr>
              </pic:pic>
            </a:graphicData>
          </a:graphic>
        </wp:anchor>
      </w:drawing>
    </w:r>
    <w:r>
      <w:tab/>
    </w:r>
    <w:r>
      <w:rPr>
        <w:noProof/>
        <w:color w:val="006699"/>
        <w:lang w:eastAsia="en-GB"/>
      </w:rPr>
      <w:t>Panasas For Manufacturing White Paper</w:t>
    </w:r>
  </w:p>
  <w:p w:rsidR="00131303" w:rsidRDefault="009B00DB">
    <w:pPr>
      <w:pStyle w:val="Header"/>
      <w:pBdr>
        <w:top w:val="none" w:sz="0" w:space="0" w:color="auto"/>
        <w:left w:val="none" w:sz="0" w:space="0" w:color="auto"/>
        <w:bottom w:val="none" w:sz="0" w:space="0" w:color="auto"/>
        <w:right w:val="none" w:sz="0" w:space="0" w:color="auto"/>
      </w:pBdr>
      <w:tabs>
        <w:tab w:val="clear" w:pos="8640"/>
        <w:tab w:val="left" w:pos="7395"/>
      </w:tabs>
      <w:ind w:left="-284" w:right="-1588"/>
      <w:jc w:val="left"/>
    </w:pPr>
    <w:r>
      <w:pict w14:anchorId="56165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6.45pt;height:3.75pt" o:hrpct="0" o:hralign="center" o:hr="t">
          <v:imagedata r:id="rId2" o:title="bd21305_"/>
        </v:shape>
      </w:pict>
    </w:r>
    <w:r w:rsidR="00131303">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3" w:rsidRDefault="00131303">
    <w:pPr>
      <w:pStyle w:val="Header"/>
      <w:pBdr>
        <w:top w:val="none" w:sz="0" w:space="0" w:color="auto"/>
        <w:left w:val="none" w:sz="0" w:space="0" w:color="auto"/>
        <w:bottom w:val="none" w:sz="0" w:space="0" w:color="auto"/>
        <w:right w:val="none" w:sz="0" w:space="0" w:color="auto"/>
      </w:pBdr>
      <w:jc w:val="right"/>
    </w:pPr>
    <w:r>
      <w:rPr>
        <w:b w:val="0"/>
        <w:noProof/>
        <w:color w:val="006699"/>
        <w:lang w:val="en-US"/>
      </w:rPr>
      <w:drawing>
        <wp:anchor distT="0" distB="0" distL="114300" distR="114300" simplePos="0" relativeHeight="251652608" behindDoc="0" locked="0" layoutInCell="1" allowOverlap="1" wp14:anchorId="5D7A6DCB" wp14:editId="3CD2F5BD">
          <wp:simplePos x="0" y="0"/>
          <wp:positionH relativeFrom="column">
            <wp:posOffset>-24765</wp:posOffset>
          </wp:positionH>
          <wp:positionV relativeFrom="paragraph">
            <wp:posOffset>-180975</wp:posOffset>
          </wp:positionV>
          <wp:extent cx="952500" cy="247650"/>
          <wp:effectExtent l="19050" t="0" r="0" b="0"/>
          <wp:wrapSquare wrapText="bothSides"/>
          <wp:docPr id="27" name="Picture 17" descr="BBT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BTLogoTiny"/>
                  <pic:cNvPicPr>
                    <a:picLocks noChangeAspect="1" noChangeArrowheads="1"/>
                  </pic:cNvPicPr>
                </pic:nvPicPr>
                <pic:blipFill>
                  <a:blip r:embed="rId1"/>
                  <a:srcRect/>
                  <a:stretch>
                    <a:fillRect/>
                  </a:stretch>
                </pic:blipFill>
                <pic:spPr bwMode="auto">
                  <a:xfrm>
                    <a:off x="0" y="0"/>
                    <a:ext cx="952500" cy="247650"/>
                  </a:xfrm>
                  <a:prstGeom prst="rect">
                    <a:avLst/>
                  </a:prstGeom>
                  <a:noFill/>
                  <a:ln w="9525">
                    <a:noFill/>
                    <a:miter lim="800000"/>
                    <a:headEnd/>
                    <a:tailEnd/>
                  </a:ln>
                </pic:spPr>
              </pic:pic>
            </a:graphicData>
          </a:graphic>
        </wp:anchor>
      </w:drawing>
    </w:r>
    <w:r w:rsidRPr="00AA2FEC">
      <w:rPr>
        <w:noProof/>
        <w:color w:val="006699"/>
        <w:lang w:eastAsia="en-GB"/>
      </w:rPr>
      <w:t xml:space="preserve"> </w:t>
    </w:r>
    <w:r>
      <w:rPr>
        <w:noProof/>
        <w:color w:val="006699"/>
        <w:lang w:eastAsia="en-GB"/>
      </w:rPr>
      <w:t>Panasas For Manufacturing White Paper</w:t>
    </w:r>
    <w:r>
      <w:rPr>
        <w:noProof/>
        <w:lang w:val="en-US"/>
      </w:rPr>
      <w:t xml:space="preserve"> </w:t>
    </w:r>
  </w:p>
  <w:p w:rsidR="00131303" w:rsidRDefault="009B00DB">
    <w:pPr>
      <w:pStyle w:val="Header"/>
      <w:pBdr>
        <w:top w:val="none" w:sz="0" w:space="0" w:color="auto"/>
        <w:left w:val="none" w:sz="0" w:space="0" w:color="auto"/>
        <w:bottom w:val="none" w:sz="0" w:space="0" w:color="auto"/>
        <w:right w:val="none" w:sz="0" w:space="0" w:color="auto"/>
      </w:pBdr>
      <w:ind w:left="-284" w:right="-1588"/>
    </w:pPr>
    <w:r>
      <w:pict w14:anchorId="22DE7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6.45pt;height:3.75pt" o:hrpct="0" o:hralign="center" o:hr="t">
          <v:imagedata r:id="rId2" o:title="bd21305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532_"/>
      </v:shape>
    </w:pict>
  </w:numPicBullet>
  <w:abstractNum w:abstractNumId="0">
    <w:nsid w:val="FFFFFF7C"/>
    <w:multiLevelType w:val="singleLevel"/>
    <w:tmpl w:val="1F4E4C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C23D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78BE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BA2F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C47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9A33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2E90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E41A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64490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630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D72DB"/>
    <w:multiLevelType w:val="hybridMultilevel"/>
    <w:tmpl w:val="14E845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2621F3E"/>
    <w:multiLevelType w:val="hybridMultilevel"/>
    <w:tmpl w:val="94A04A22"/>
    <w:lvl w:ilvl="0" w:tplc="4B32509A">
      <w:start w:val="1"/>
      <w:numFmt w:val="bullet"/>
      <w:lvlText w:val=""/>
      <w:lvlJc w:val="left"/>
      <w:pPr>
        <w:tabs>
          <w:tab w:val="num" w:pos="720"/>
        </w:tabs>
        <w:ind w:left="720" w:hanging="360"/>
      </w:pPr>
      <w:rPr>
        <w:rFonts w:ascii="Wingdings" w:hAnsi="Wingdings" w:hint="default"/>
      </w:rPr>
    </w:lvl>
    <w:lvl w:ilvl="1" w:tplc="BE4017D4" w:tentative="1">
      <w:start w:val="1"/>
      <w:numFmt w:val="bullet"/>
      <w:lvlText w:val=""/>
      <w:lvlJc w:val="left"/>
      <w:pPr>
        <w:tabs>
          <w:tab w:val="num" w:pos="1440"/>
        </w:tabs>
        <w:ind w:left="1440" w:hanging="360"/>
      </w:pPr>
      <w:rPr>
        <w:rFonts w:ascii="Wingdings" w:hAnsi="Wingdings" w:hint="default"/>
      </w:rPr>
    </w:lvl>
    <w:lvl w:ilvl="2" w:tplc="A914F266" w:tentative="1">
      <w:start w:val="1"/>
      <w:numFmt w:val="bullet"/>
      <w:lvlText w:val=""/>
      <w:lvlJc w:val="left"/>
      <w:pPr>
        <w:tabs>
          <w:tab w:val="num" w:pos="2160"/>
        </w:tabs>
        <w:ind w:left="2160" w:hanging="360"/>
      </w:pPr>
      <w:rPr>
        <w:rFonts w:ascii="Wingdings" w:hAnsi="Wingdings" w:hint="default"/>
      </w:rPr>
    </w:lvl>
    <w:lvl w:ilvl="3" w:tplc="E8BE7BA6" w:tentative="1">
      <w:start w:val="1"/>
      <w:numFmt w:val="bullet"/>
      <w:lvlText w:val=""/>
      <w:lvlJc w:val="left"/>
      <w:pPr>
        <w:tabs>
          <w:tab w:val="num" w:pos="2880"/>
        </w:tabs>
        <w:ind w:left="2880" w:hanging="360"/>
      </w:pPr>
      <w:rPr>
        <w:rFonts w:ascii="Wingdings" w:hAnsi="Wingdings" w:hint="default"/>
      </w:rPr>
    </w:lvl>
    <w:lvl w:ilvl="4" w:tplc="EDE2AB52" w:tentative="1">
      <w:start w:val="1"/>
      <w:numFmt w:val="bullet"/>
      <w:lvlText w:val=""/>
      <w:lvlJc w:val="left"/>
      <w:pPr>
        <w:tabs>
          <w:tab w:val="num" w:pos="3600"/>
        </w:tabs>
        <w:ind w:left="3600" w:hanging="360"/>
      </w:pPr>
      <w:rPr>
        <w:rFonts w:ascii="Wingdings" w:hAnsi="Wingdings" w:hint="default"/>
      </w:rPr>
    </w:lvl>
    <w:lvl w:ilvl="5" w:tplc="E3781830" w:tentative="1">
      <w:start w:val="1"/>
      <w:numFmt w:val="bullet"/>
      <w:lvlText w:val=""/>
      <w:lvlJc w:val="left"/>
      <w:pPr>
        <w:tabs>
          <w:tab w:val="num" w:pos="4320"/>
        </w:tabs>
        <w:ind w:left="4320" w:hanging="360"/>
      </w:pPr>
      <w:rPr>
        <w:rFonts w:ascii="Wingdings" w:hAnsi="Wingdings" w:hint="default"/>
      </w:rPr>
    </w:lvl>
    <w:lvl w:ilvl="6" w:tplc="37ECDC5E" w:tentative="1">
      <w:start w:val="1"/>
      <w:numFmt w:val="bullet"/>
      <w:lvlText w:val=""/>
      <w:lvlJc w:val="left"/>
      <w:pPr>
        <w:tabs>
          <w:tab w:val="num" w:pos="5040"/>
        </w:tabs>
        <w:ind w:left="5040" w:hanging="360"/>
      </w:pPr>
      <w:rPr>
        <w:rFonts w:ascii="Wingdings" w:hAnsi="Wingdings" w:hint="default"/>
      </w:rPr>
    </w:lvl>
    <w:lvl w:ilvl="7" w:tplc="AE2EB51C" w:tentative="1">
      <w:start w:val="1"/>
      <w:numFmt w:val="bullet"/>
      <w:lvlText w:val=""/>
      <w:lvlJc w:val="left"/>
      <w:pPr>
        <w:tabs>
          <w:tab w:val="num" w:pos="5760"/>
        </w:tabs>
        <w:ind w:left="5760" w:hanging="360"/>
      </w:pPr>
      <w:rPr>
        <w:rFonts w:ascii="Wingdings" w:hAnsi="Wingdings" w:hint="default"/>
      </w:rPr>
    </w:lvl>
    <w:lvl w:ilvl="8" w:tplc="5F8E3F20" w:tentative="1">
      <w:start w:val="1"/>
      <w:numFmt w:val="bullet"/>
      <w:lvlText w:val=""/>
      <w:lvlJc w:val="left"/>
      <w:pPr>
        <w:tabs>
          <w:tab w:val="num" w:pos="6480"/>
        </w:tabs>
        <w:ind w:left="6480" w:hanging="360"/>
      </w:pPr>
      <w:rPr>
        <w:rFonts w:ascii="Wingdings" w:hAnsi="Wingdings" w:hint="default"/>
      </w:rPr>
    </w:lvl>
  </w:abstractNum>
  <w:abstractNum w:abstractNumId="12">
    <w:nsid w:val="065F187A"/>
    <w:multiLevelType w:val="hybridMultilevel"/>
    <w:tmpl w:val="84F2CA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A021A4F"/>
    <w:multiLevelType w:val="hybridMultilevel"/>
    <w:tmpl w:val="0AE41A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A614A9E"/>
    <w:multiLevelType w:val="hybridMultilevel"/>
    <w:tmpl w:val="C8A4E3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EB3214F"/>
    <w:multiLevelType w:val="hybridMultilevel"/>
    <w:tmpl w:val="F45CEE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F76518E"/>
    <w:multiLevelType w:val="hybridMultilevel"/>
    <w:tmpl w:val="ED021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09004DE"/>
    <w:multiLevelType w:val="hybridMultilevel"/>
    <w:tmpl w:val="319A5A8A"/>
    <w:lvl w:ilvl="0" w:tplc="E6D409C0">
      <w:start w:val="1"/>
      <w:numFmt w:val="bullet"/>
      <w:lvlText w:val=""/>
      <w:lvlPicBulletId w:val="0"/>
      <w:lvlJc w:val="left"/>
      <w:pPr>
        <w:ind w:left="720" w:hanging="360"/>
      </w:pPr>
      <w:rPr>
        <w:rFonts w:ascii="Symbol" w:hAnsi="Symbol" w:hint="default"/>
        <w:color w:val="auto"/>
      </w:rPr>
    </w:lvl>
    <w:lvl w:ilvl="1" w:tplc="DFC66836">
      <w:numFmt w:val="bullet"/>
      <w:lvlText w:val="•"/>
      <w:lvlJc w:val="left"/>
      <w:pPr>
        <w:ind w:left="1440" w:hanging="360"/>
      </w:pPr>
      <w:rPr>
        <w:rFonts w:ascii="CG Times (W1)" w:eastAsia="Times New Roman" w:hAnsi="CG Times (W1)"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6E74CBA"/>
    <w:multiLevelType w:val="hybridMultilevel"/>
    <w:tmpl w:val="DDA81D28"/>
    <w:lvl w:ilvl="0" w:tplc="4FF84A46">
      <w:start w:val="1"/>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E3756FD"/>
    <w:multiLevelType w:val="hybridMultilevel"/>
    <w:tmpl w:val="D49E4C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3095576"/>
    <w:multiLevelType w:val="hybridMultilevel"/>
    <w:tmpl w:val="9D5A35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3163D31"/>
    <w:multiLevelType w:val="hybridMultilevel"/>
    <w:tmpl w:val="79B69A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6D871D0"/>
    <w:multiLevelType w:val="hybridMultilevel"/>
    <w:tmpl w:val="C914B234"/>
    <w:lvl w:ilvl="0" w:tplc="E6D409C0">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B7017B3"/>
    <w:multiLevelType w:val="hybridMultilevel"/>
    <w:tmpl w:val="CA68869C"/>
    <w:lvl w:ilvl="0" w:tplc="70EEC962">
      <w:start w:val="1"/>
      <w:numFmt w:val="bullet"/>
      <w:lvlText w:val=""/>
      <w:lvlJc w:val="left"/>
      <w:pPr>
        <w:tabs>
          <w:tab w:val="num" w:pos="720"/>
        </w:tabs>
        <w:ind w:left="720" w:hanging="360"/>
      </w:pPr>
      <w:rPr>
        <w:rFonts w:ascii="Wingdings" w:hAnsi="Wingdings" w:hint="default"/>
      </w:rPr>
    </w:lvl>
    <w:lvl w:ilvl="1" w:tplc="2E86479A" w:tentative="1">
      <w:start w:val="1"/>
      <w:numFmt w:val="bullet"/>
      <w:lvlText w:val=""/>
      <w:lvlJc w:val="left"/>
      <w:pPr>
        <w:tabs>
          <w:tab w:val="num" w:pos="1440"/>
        </w:tabs>
        <w:ind w:left="1440" w:hanging="360"/>
      </w:pPr>
      <w:rPr>
        <w:rFonts w:ascii="Wingdings" w:hAnsi="Wingdings" w:hint="default"/>
      </w:rPr>
    </w:lvl>
    <w:lvl w:ilvl="2" w:tplc="7730EFD4" w:tentative="1">
      <w:start w:val="1"/>
      <w:numFmt w:val="bullet"/>
      <w:lvlText w:val=""/>
      <w:lvlJc w:val="left"/>
      <w:pPr>
        <w:tabs>
          <w:tab w:val="num" w:pos="2160"/>
        </w:tabs>
        <w:ind w:left="2160" w:hanging="360"/>
      </w:pPr>
      <w:rPr>
        <w:rFonts w:ascii="Wingdings" w:hAnsi="Wingdings" w:hint="default"/>
      </w:rPr>
    </w:lvl>
    <w:lvl w:ilvl="3" w:tplc="318ADF9C" w:tentative="1">
      <w:start w:val="1"/>
      <w:numFmt w:val="bullet"/>
      <w:lvlText w:val=""/>
      <w:lvlJc w:val="left"/>
      <w:pPr>
        <w:tabs>
          <w:tab w:val="num" w:pos="2880"/>
        </w:tabs>
        <w:ind w:left="2880" w:hanging="360"/>
      </w:pPr>
      <w:rPr>
        <w:rFonts w:ascii="Wingdings" w:hAnsi="Wingdings" w:hint="default"/>
      </w:rPr>
    </w:lvl>
    <w:lvl w:ilvl="4" w:tplc="1A904C54" w:tentative="1">
      <w:start w:val="1"/>
      <w:numFmt w:val="bullet"/>
      <w:lvlText w:val=""/>
      <w:lvlJc w:val="left"/>
      <w:pPr>
        <w:tabs>
          <w:tab w:val="num" w:pos="3600"/>
        </w:tabs>
        <w:ind w:left="3600" w:hanging="360"/>
      </w:pPr>
      <w:rPr>
        <w:rFonts w:ascii="Wingdings" w:hAnsi="Wingdings" w:hint="default"/>
      </w:rPr>
    </w:lvl>
    <w:lvl w:ilvl="5" w:tplc="A9A46BDE" w:tentative="1">
      <w:start w:val="1"/>
      <w:numFmt w:val="bullet"/>
      <w:lvlText w:val=""/>
      <w:lvlJc w:val="left"/>
      <w:pPr>
        <w:tabs>
          <w:tab w:val="num" w:pos="4320"/>
        </w:tabs>
        <w:ind w:left="4320" w:hanging="360"/>
      </w:pPr>
      <w:rPr>
        <w:rFonts w:ascii="Wingdings" w:hAnsi="Wingdings" w:hint="default"/>
      </w:rPr>
    </w:lvl>
    <w:lvl w:ilvl="6" w:tplc="9EF82AB8" w:tentative="1">
      <w:start w:val="1"/>
      <w:numFmt w:val="bullet"/>
      <w:lvlText w:val=""/>
      <w:lvlJc w:val="left"/>
      <w:pPr>
        <w:tabs>
          <w:tab w:val="num" w:pos="5040"/>
        </w:tabs>
        <w:ind w:left="5040" w:hanging="360"/>
      </w:pPr>
      <w:rPr>
        <w:rFonts w:ascii="Wingdings" w:hAnsi="Wingdings" w:hint="default"/>
      </w:rPr>
    </w:lvl>
    <w:lvl w:ilvl="7" w:tplc="509A8CFE" w:tentative="1">
      <w:start w:val="1"/>
      <w:numFmt w:val="bullet"/>
      <w:lvlText w:val=""/>
      <w:lvlJc w:val="left"/>
      <w:pPr>
        <w:tabs>
          <w:tab w:val="num" w:pos="5760"/>
        </w:tabs>
        <w:ind w:left="5760" w:hanging="360"/>
      </w:pPr>
      <w:rPr>
        <w:rFonts w:ascii="Wingdings" w:hAnsi="Wingdings" w:hint="default"/>
      </w:rPr>
    </w:lvl>
    <w:lvl w:ilvl="8" w:tplc="781A110E" w:tentative="1">
      <w:start w:val="1"/>
      <w:numFmt w:val="bullet"/>
      <w:lvlText w:val=""/>
      <w:lvlJc w:val="left"/>
      <w:pPr>
        <w:tabs>
          <w:tab w:val="num" w:pos="6480"/>
        </w:tabs>
        <w:ind w:left="6480" w:hanging="360"/>
      </w:pPr>
      <w:rPr>
        <w:rFonts w:ascii="Wingdings" w:hAnsi="Wingdings" w:hint="default"/>
      </w:rPr>
    </w:lvl>
  </w:abstractNum>
  <w:abstractNum w:abstractNumId="24">
    <w:nsid w:val="2CF90BDB"/>
    <w:multiLevelType w:val="hybridMultilevel"/>
    <w:tmpl w:val="4644F7A8"/>
    <w:lvl w:ilvl="0" w:tplc="73F602E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2863DB"/>
    <w:multiLevelType w:val="hybridMultilevel"/>
    <w:tmpl w:val="880CBC9A"/>
    <w:lvl w:ilvl="0" w:tplc="C344BD30">
      <w:start w:val="40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2F24376D"/>
    <w:multiLevelType w:val="hybridMultilevel"/>
    <w:tmpl w:val="072EAC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F480B5C"/>
    <w:multiLevelType w:val="hybridMultilevel"/>
    <w:tmpl w:val="0582BD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A35C78"/>
    <w:multiLevelType w:val="hybridMultilevel"/>
    <w:tmpl w:val="44C238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1F068D"/>
    <w:multiLevelType w:val="hybridMultilevel"/>
    <w:tmpl w:val="0FEE7D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6366147"/>
    <w:multiLevelType w:val="hybridMultilevel"/>
    <w:tmpl w:val="763AFB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928770B"/>
    <w:multiLevelType w:val="hybridMultilevel"/>
    <w:tmpl w:val="4628C8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9EC41EA"/>
    <w:multiLevelType w:val="hybridMultilevel"/>
    <w:tmpl w:val="9C169674"/>
    <w:lvl w:ilvl="0" w:tplc="31FE2F6C">
      <w:start w:val="1"/>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3D53544E"/>
    <w:multiLevelType w:val="hybridMultilevel"/>
    <w:tmpl w:val="C338E6AA"/>
    <w:lvl w:ilvl="0" w:tplc="16C4BC1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38342AD"/>
    <w:multiLevelType w:val="multilevel"/>
    <w:tmpl w:val="37C25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CE37652"/>
    <w:multiLevelType w:val="hybridMultilevel"/>
    <w:tmpl w:val="F48AF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F646537"/>
    <w:multiLevelType w:val="hybridMultilevel"/>
    <w:tmpl w:val="7D5CCAD0"/>
    <w:lvl w:ilvl="0" w:tplc="1EB8BDB4">
      <w:start w:val="1"/>
      <w:numFmt w:val="bullet"/>
      <w:lvlText w:val="•"/>
      <w:lvlJc w:val="left"/>
      <w:pPr>
        <w:tabs>
          <w:tab w:val="num" w:pos="720"/>
        </w:tabs>
        <w:ind w:left="720" w:hanging="360"/>
      </w:pPr>
      <w:rPr>
        <w:rFonts w:ascii="Arial" w:hAnsi="Arial" w:hint="default"/>
      </w:rPr>
    </w:lvl>
    <w:lvl w:ilvl="1" w:tplc="3CA29BCC" w:tentative="1">
      <w:start w:val="1"/>
      <w:numFmt w:val="bullet"/>
      <w:lvlText w:val="•"/>
      <w:lvlJc w:val="left"/>
      <w:pPr>
        <w:tabs>
          <w:tab w:val="num" w:pos="1440"/>
        </w:tabs>
        <w:ind w:left="1440" w:hanging="360"/>
      </w:pPr>
      <w:rPr>
        <w:rFonts w:ascii="Arial" w:hAnsi="Arial" w:hint="default"/>
      </w:rPr>
    </w:lvl>
    <w:lvl w:ilvl="2" w:tplc="7298B254" w:tentative="1">
      <w:start w:val="1"/>
      <w:numFmt w:val="bullet"/>
      <w:lvlText w:val="•"/>
      <w:lvlJc w:val="left"/>
      <w:pPr>
        <w:tabs>
          <w:tab w:val="num" w:pos="2160"/>
        </w:tabs>
        <w:ind w:left="2160" w:hanging="360"/>
      </w:pPr>
      <w:rPr>
        <w:rFonts w:ascii="Arial" w:hAnsi="Arial" w:hint="default"/>
      </w:rPr>
    </w:lvl>
    <w:lvl w:ilvl="3" w:tplc="C02025B4" w:tentative="1">
      <w:start w:val="1"/>
      <w:numFmt w:val="bullet"/>
      <w:lvlText w:val="•"/>
      <w:lvlJc w:val="left"/>
      <w:pPr>
        <w:tabs>
          <w:tab w:val="num" w:pos="2880"/>
        </w:tabs>
        <w:ind w:left="2880" w:hanging="360"/>
      </w:pPr>
      <w:rPr>
        <w:rFonts w:ascii="Arial" w:hAnsi="Arial" w:hint="default"/>
      </w:rPr>
    </w:lvl>
    <w:lvl w:ilvl="4" w:tplc="B1AA4C9A" w:tentative="1">
      <w:start w:val="1"/>
      <w:numFmt w:val="bullet"/>
      <w:lvlText w:val="•"/>
      <w:lvlJc w:val="left"/>
      <w:pPr>
        <w:tabs>
          <w:tab w:val="num" w:pos="3600"/>
        </w:tabs>
        <w:ind w:left="3600" w:hanging="360"/>
      </w:pPr>
      <w:rPr>
        <w:rFonts w:ascii="Arial" w:hAnsi="Arial" w:hint="default"/>
      </w:rPr>
    </w:lvl>
    <w:lvl w:ilvl="5" w:tplc="12A47A12" w:tentative="1">
      <w:start w:val="1"/>
      <w:numFmt w:val="bullet"/>
      <w:lvlText w:val="•"/>
      <w:lvlJc w:val="left"/>
      <w:pPr>
        <w:tabs>
          <w:tab w:val="num" w:pos="4320"/>
        </w:tabs>
        <w:ind w:left="4320" w:hanging="360"/>
      </w:pPr>
      <w:rPr>
        <w:rFonts w:ascii="Arial" w:hAnsi="Arial" w:hint="default"/>
      </w:rPr>
    </w:lvl>
    <w:lvl w:ilvl="6" w:tplc="88BAD8FA" w:tentative="1">
      <w:start w:val="1"/>
      <w:numFmt w:val="bullet"/>
      <w:lvlText w:val="•"/>
      <w:lvlJc w:val="left"/>
      <w:pPr>
        <w:tabs>
          <w:tab w:val="num" w:pos="5040"/>
        </w:tabs>
        <w:ind w:left="5040" w:hanging="360"/>
      </w:pPr>
      <w:rPr>
        <w:rFonts w:ascii="Arial" w:hAnsi="Arial" w:hint="default"/>
      </w:rPr>
    </w:lvl>
    <w:lvl w:ilvl="7" w:tplc="83B67E7A" w:tentative="1">
      <w:start w:val="1"/>
      <w:numFmt w:val="bullet"/>
      <w:lvlText w:val="•"/>
      <w:lvlJc w:val="left"/>
      <w:pPr>
        <w:tabs>
          <w:tab w:val="num" w:pos="5760"/>
        </w:tabs>
        <w:ind w:left="5760" w:hanging="360"/>
      </w:pPr>
      <w:rPr>
        <w:rFonts w:ascii="Arial" w:hAnsi="Arial" w:hint="default"/>
      </w:rPr>
    </w:lvl>
    <w:lvl w:ilvl="8" w:tplc="B396118A" w:tentative="1">
      <w:start w:val="1"/>
      <w:numFmt w:val="bullet"/>
      <w:lvlText w:val="•"/>
      <w:lvlJc w:val="left"/>
      <w:pPr>
        <w:tabs>
          <w:tab w:val="num" w:pos="6480"/>
        </w:tabs>
        <w:ind w:left="6480" w:hanging="360"/>
      </w:pPr>
      <w:rPr>
        <w:rFonts w:ascii="Arial" w:hAnsi="Arial" w:hint="default"/>
      </w:rPr>
    </w:lvl>
  </w:abstractNum>
  <w:abstractNum w:abstractNumId="37">
    <w:nsid w:val="50911476"/>
    <w:multiLevelType w:val="hybridMultilevel"/>
    <w:tmpl w:val="5888E1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6785E7C"/>
    <w:multiLevelType w:val="hybridMultilevel"/>
    <w:tmpl w:val="DD9A19BE"/>
    <w:lvl w:ilvl="0" w:tplc="08E470A4">
      <w:start w:val="2"/>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6AA5654"/>
    <w:multiLevelType w:val="hybridMultilevel"/>
    <w:tmpl w:val="1C0C5B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71F52CE"/>
    <w:multiLevelType w:val="hybridMultilevel"/>
    <w:tmpl w:val="F91C2A0A"/>
    <w:lvl w:ilvl="0" w:tplc="8D0EE95E">
      <w:start w:val="1"/>
      <w:numFmt w:val="decimal"/>
      <w:lvlText w:val="%1."/>
      <w:lvlJc w:val="left"/>
      <w:pPr>
        <w:tabs>
          <w:tab w:val="num" w:pos="720"/>
        </w:tabs>
        <w:ind w:left="720" w:hanging="360"/>
      </w:pPr>
    </w:lvl>
    <w:lvl w:ilvl="1" w:tplc="4B7AE7CA" w:tentative="1">
      <w:start w:val="1"/>
      <w:numFmt w:val="lowerLetter"/>
      <w:lvlText w:val="%2."/>
      <w:lvlJc w:val="left"/>
      <w:pPr>
        <w:tabs>
          <w:tab w:val="num" w:pos="1440"/>
        </w:tabs>
        <w:ind w:left="1440" w:hanging="360"/>
      </w:pPr>
    </w:lvl>
    <w:lvl w:ilvl="2" w:tplc="F77AAEAE" w:tentative="1">
      <w:start w:val="1"/>
      <w:numFmt w:val="lowerRoman"/>
      <w:lvlText w:val="%3."/>
      <w:lvlJc w:val="right"/>
      <w:pPr>
        <w:tabs>
          <w:tab w:val="num" w:pos="2160"/>
        </w:tabs>
        <w:ind w:left="2160" w:hanging="180"/>
      </w:pPr>
    </w:lvl>
    <w:lvl w:ilvl="3" w:tplc="D3EC9A6C" w:tentative="1">
      <w:start w:val="1"/>
      <w:numFmt w:val="decimal"/>
      <w:lvlText w:val="%4."/>
      <w:lvlJc w:val="left"/>
      <w:pPr>
        <w:tabs>
          <w:tab w:val="num" w:pos="2880"/>
        </w:tabs>
        <w:ind w:left="2880" w:hanging="360"/>
      </w:pPr>
    </w:lvl>
    <w:lvl w:ilvl="4" w:tplc="C5481494" w:tentative="1">
      <w:start w:val="1"/>
      <w:numFmt w:val="lowerLetter"/>
      <w:lvlText w:val="%5."/>
      <w:lvlJc w:val="left"/>
      <w:pPr>
        <w:tabs>
          <w:tab w:val="num" w:pos="3600"/>
        </w:tabs>
        <w:ind w:left="3600" w:hanging="360"/>
      </w:pPr>
    </w:lvl>
    <w:lvl w:ilvl="5" w:tplc="F2C88F74" w:tentative="1">
      <w:start w:val="1"/>
      <w:numFmt w:val="lowerRoman"/>
      <w:lvlText w:val="%6."/>
      <w:lvlJc w:val="right"/>
      <w:pPr>
        <w:tabs>
          <w:tab w:val="num" w:pos="4320"/>
        </w:tabs>
        <w:ind w:left="4320" w:hanging="180"/>
      </w:pPr>
    </w:lvl>
    <w:lvl w:ilvl="6" w:tplc="F49CC67C" w:tentative="1">
      <w:start w:val="1"/>
      <w:numFmt w:val="decimal"/>
      <w:lvlText w:val="%7."/>
      <w:lvlJc w:val="left"/>
      <w:pPr>
        <w:tabs>
          <w:tab w:val="num" w:pos="5040"/>
        </w:tabs>
        <w:ind w:left="5040" w:hanging="360"/>
      </w:pPr>
    </w:lvl>
    <w:lvl w:ilvl="7" w:tplc="2A02D61C" w:tentative="1">
      <w:start w:val="1"/>
      <w:numFmt w:val="lowerLetter"/>
      <w:lvlText w:val="%8."/>
      <w:lvlJc w:val="left"/>
      <w:pPr>
        <w:tabs>
          <w:tab w:val="num" w:pos="5760"/>
        </w:tabs>
        <w:ind w:left="5760" w:hanging="360"/>
      </w:pPr>
    </w:lvl>
    <w:lvl w:ilvl="8" w:tplc="99049E78" w:tentative="1">
      <w:start w:val="1"/>
      <w:numFmt w:val="lowerRoman"/>
      <w:lvlText w:val="%9."/>
      <w:lvlJc w:val="right"/>
      <w:pPr>
        <w:tabs>
          <w:tab w:val="num" w:pos="6480"/>
        </w:tabs>
        <w:ind w:left="6480" w:hanging="180"/>
      </w:pPr>
    </w:lvl>
  </w:abstractNum>
  <w:abstractNum w:abstractNumId="41">
    <w:nsid w:val="69DE3FAC"/>
    <w:multiLevelType w:val="hybridMultilevel"/>
    <w:tmpl w:val="D58E38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2F20EF5"/>
    <w:multiLevelType w:val="hybridMultilevel"/>
    <w:tmpl w:val="E8EE8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3AE18E8"/>
    <w:multiLevelType w:val="hybridMultilevel"/>
    <w:tmpl w:val="6E38EE80"/>
    <w:lvl w:ilvl="0" w:tplc="E6D409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C55017"/>
    <w:multiLevelType w:val="hybridMultilevel"/>
    <w:tmpl w:val="8DCE79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E387B9A"/>
    <w:multiLevelType w:val="singleLevel"/>
    <w:tmpl w:val="2806B16A"/>
    <w:lvl w:ilvl="0">
      <w:start w:val="1"/>
      <w:numFmt w:val="bullet"/>
      <w:pStyle w:val="REPBULLET"/>
      <w:lvlText w:val=""/>
      <w:lvlJc w:val="left"/>
      <w:pPr>
        <w:tabs>
          <w:tab w:val="num" w:pos="360"/>
        </w:tabs>
        <w:ind w:left="360" w:hanging="360"/>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45"/>
  </w:num>
  <w:num w:numId="13">
    <w:abstractNumId w:val="22"/>
  </w:num>
  <w:num w:numId="14">
    <w:abstractNumId w:val="15"/>
  </w:num>
  <w:num w:numId="15">
    <w:abstractNumId w:val="12"/>
  </w:num>
  <w:num w:numId="16">
    <w:abstractNumId w:val="39"/>
  </w:num>
  <w:num w:numId="17">
    <w:abstractNumId w:val="36"/>
  </w:num>
  <w:num w:numId="18">
    <w:abstractNumId w:val="30"/>
  </w:num>
  <w:num w:numId="19">
    <w:abstractNumId w:val="26"/>
  </w:num>
  <w:num w:numId="20">
    <w:abstractNumId w:val="37"/>
  </w:num>
  <w:num w:numId="21">
    <w:abstractNumId w:val="44"/>
  </w:num>
  <w:num w:numId="22">
    <w:abstractNumId w:val="41"/>
  </w:num>
  <w:num w:numId="23">
    <w:abstractNumId w:val="13"/>
  </w:num>
  <w:num w:numId="24">
    <w:abstractNumId w:val="35"/>
  </w:num>
  <w:num w:numId="25">
    <w:abstractNumId w:val="29"/>
  </w:num>
  <w:num w:numId="26">
    <w:abstractNumId w:val="31"/>
  </w:num>
  <w:num w:numId="27">
    <w:abstractNumId w:val="16"/>
  </w:num>
  <w:num w:numId="28">
    <w:abstractNumId w:val="10"/>
  </w:num>
  <w:num w:numId="29">
    <w:abstractNumId w:val="28"/>
  </w:num>
  <w:num w:numId="30">
    <w:abstractNumId w:val="24"/>
  </w:num>
  <w:num w:numId="31">
    <w:abstractNumId w:val="42"/>
  </w:num>
  <w:num w:numId="32">
    <w:abstractNumId w:val="34"/>
  </w:num>
  <w:num w:numId="33">
    <w:abstractNumId w:val="38"/>
  </w:num>
  <w:num w:numId="34">
    <w:abstractNumId w:val="18"/>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1"/>
  </w:num>
  <w:num w:numId="38">
    <w:abstractNumId w:val="23"/>
  </w:num>
  <w:num w:numId="39">
    <w:abstractNumId w:val="19"/>
  </w:num>
  <w:num w:numId="40">
    <w:abstractNumId w:val="33"/>
  </w:num>
  <w:num w:numId="41">
    <w:abstractNumId w:val="43"/>
  </w:num>
  <w:num w:numId="42">
    <w:abstractNumId w:val="25"/>
  </w:num>
  <w:num w:numId="43">
    <w:abstractNumId w:val="17"/>
  </w:num>
  <w:num w:numId="44">
    <w:abstractNumId w:val="27"/>
  </w:num>
  <w:num w:numId="45">
    <w:abstractNumId w:val="20"/>
  </w:num>
  <w:num w:numId="4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fr-FR" w:vendorID="9" w:dllVersion="512" w:checkStyle="1"/>
  <w:activeWritingStyle w:appName="MSWord" w:lang="it-IT" w:vendorID="3" w:dllVersion="517" w:checkStyle="1"/>
  <w:proofState w:spelling="clean" w:grammar="clean"/>
  <w:attachedTemplate r:id="rId1"/>
  <w:defaultTabStop w:val="57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3f656d,#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63"/>
    <w:rsid w:val="00000124"/>
    <w:rsid w:val="00000CEB"/>
    <w:rsid w:val="00000E2C"/>
    <w:rsid w:val="000028E0"/>
    <w:rsid w:val="00002F5C"/>
    <w:rsid w:val="00004C58"/>
    <w:rsid w:val="0000640F"/>
    <w:rsid w:val="00010A01"/>
    <w:rsid w:val="00013731"/>
    <w:rsid w:val="00013FC8"/>
    <w:rsid w:val="000150ED"/>
    <w:rsid w:val="00015E22"/>
    <w:rsid w:val="000175FC"/>
    <w:rsid w:val="00017704"/>
    <w:rsid w:val="00020E0D"/>
    <w:rsid w:val="00024E8E"/>
    <w:rsid w:val="00024EC3"/>
    <w:rsid w:val="00026776"/>
    <w:rsid w:val="0002717B"/>
    <w:rsid w:val="000273B7"/>
    <w:rsid w:val="00036794"/>
    <w:rsid w:val="00036C14"/>
    <w:rsid w:val="00041805"/>
    <w:rsid w:val="00043481"/>
    <w:rsid w:val="00043755"/>
    <w:rsid w:val="00044622"/>
    <w:rsid w:val="000457B9"/>
    <w:rsid w:val="00055AEB"/>
    <w:rsid w:val="00055FDC"/>
    <w:rsid w:val="0005772F"/>
    <w:rsid w:val="000578F9"/>
    <w:rsid w:val="0006020C"/>
    <w:rsid w:val="00064338"/>
    <w:rsid w:val="00064AB9"/>
    <w:rsid w:val="00065182"/>
    <w:rsid w:val="000668B6"/>
    <w:rsid w:val="00070DC8"/>
    <w:rsid w:val="00071489"/>
    <w:rsid w:val="0007376E"/>
    <w:rsid w:val="00074F13"/>
    <w:rsid w:val="00080E59"/>
    <w:rsid w:val="000813DC"/>
    <w:rsid w:val="00082E6D"/>
    <w:rsid w:val="00086ADA"/>
    <w:rsid w:val="00086B38"/>
    <w:rsid w:val="00090CA4"/>
    <w:rsid w:val="000970F8"/>
    <w:rsid w:val="00097EAB"/>
    <w:rsid w:val="000A1C5B"/>
    <w:rsid w:val="000A2444"/>
    <w:rsid w:val="000A3033"/>
    <w:rsid w:val="000A40A4"/>
    <w:rsid w:val="000A4159"/>
    <w:rsid w:val="000A5865"/>
    <w:rsid w:val="000A6F10"/>
    <w:rsid w:val="000A783E"/>
    <w:rsid w:val="000B22F6"/>
    <w:rsid w:val="000B532E"/>
    <w:rsid w:val="000B62B6"/>
    <w:rsid w:val="000B7BC1"/>
    <w:rsid w:val="000C0E95"/>
    <w:rsid w:val="000C1DD5"/>
    <w:rsid w:val="000C1FBB"/>
    <w:rsid w:val="000C2AEE"/>
    <w:rsid w:val="000C363B"/>
    <w:rsid w:val="000C46D0"/>
    <w:rsid w:val="000C54C9"/>
    <w:rsid w:val="000C6659"/>
    <w:rsid w:val="000C7CEF"/>
    <w:rsid w:val="000D1184"/>
    <w:rsid w:val="000D2C2A"/>
    <w:rsid w:val="000D2E71"/>
    <w:rsid w:val="000D368B"/>
    <w:rsid w:val="000D6143"/>
    <w:rsid w:val="000D68DE"/>
    <w:rsid w:val="000E3D95"/>
    <w:rsid w:val="000E4411"/>
    <w:rsid w:val="000E4E87"/>
    <w:rsid w:val="000E595D"/>
    <w:rsid w:val="000F3DE1"/>
    <w:rsid w:val="000F5DC7"/>
    <w:rsid w:val="000F7805"/>
    <w:rsid w:val="00100F7F"/>
    <w:rsid w:val="00102099"/>
    <w:rsid w:val="00102563"/>
    <w:rsid w:val="00102A05"/>
    <w:rsid w:val="00105115"/>
    <w:rsid w:val="00105466"/>
    <w:rsid w:val="00105EF4"/>
    <w:rsid w:val="00111024"/>
    <w:rsid w:val="00112158"/>
    <w:rsid w:val="001121F0"/>
    <w:rsid w:val="00112B2E"/>
    <w:rsid w:val="00113A3F"/>
    <w:rsid w:val="00121DF5"/>
    <w:rsid w:val="001273E1"/>
    <w:rsid w:val="00127F41"/>
    <w:rsid w:val="00131303"/>
    <w:rsid w:val="00133B3E"/>
    <w:rsid w:val="0013571D"/>
    <w:rsid w:val="00135C29"/>
    <w:rsid w:val="00135EA5"/>
    <w:rsid w:val="0014084B"/>
    <w:rsid w:val="001417CE"/>
    <w:rsid w:val="00141FB6"/>
    <w:rsid w:val="00142EC7"/>
    <w:rsid w:val="00150E28"/>
    <w:rsid w:val="00155C5D"/>
    <w:rsid w:val="0015730C"/>
    <w:rsid w:val="00160EED"/>
    <w:rsid w:val="00162C8B"/>
    <w:rsid w:val="00165375"/>
    <w:rsid w:val="0017009C"/>
    <w:rsid w:val="00170BF4"/>
    <w:rsid w:val="00170F3F"/>
    <w:rsid w:val="00171E4B"/>
    <w:rsid w:val="00176222"/>
    <w:rsid w:val="00186226"/>
    <w:rsid w:val="00190C5F"/>
    <w:rsid w:val="00193401"/>
    <w:rsid w:val="00194021"/>
    <w:rsid w:val="001948AB"/>
    <w:rsid w:val="0019695F"/>
    <w:rsid w:val="001A1FD6"/>
    <w:rsid w:val="001A27FF"/>
    <w:rsid w:val="001A369C"/>
    <w:rsid w:val="001A3D80"/>
    <w:rsid w:val="001A4728"/>
    <w:rsid w:val="001A5A6B"/>
    <w:rsid w:val="001B0AD4"/>
    <w:rsid w:val="001B4089"/>
    <w:rsid w:val="001B66A8"/>
    <w:rsid w:val="001C0430"/>
    <w:rsid w:val="001C4412"/>
    <w:rsid w:val="001C4B3F"/>
    <w:rsid w:val="001C6FB9"/>
    <w:rsid w:val="001C706C"/>
    <w:rsid w:val="001C70EE"/>
    <w:rsid w:val="001D18A7"/>
    <w:rsid w:val="001D3435"/>
    <w:rsid w:val="001D3CB3"/>
    <w:rsid w:val="001D5002"/>
    <w:rsid w:val="001D673C"/>
    <w:rsid w:val="001D7CBC"/>
    <w:rsid w:val="001E0D37"/>
    <w:rsid w:val="001E30AE"/>
    <w:rsid w:val="001E3380"/>
    <w:rsid w:val="001E3AC2"/>
    <w:rsid w:val="001E5C9A"/>
    <w:rsid w:val="001F286F"/>
    <w:rsid w:val="001F5D99"/>
    <w:rsid w:val="00200613"/>
    <w:rsid w:val="00200BE5"/>
    <w:rsid w:val="00200BE9"/>
    <w:rsid w:val="00204E69"/>
    <w:rsid w:val="0020516B"/>
    <w:rsid w:val="00206E21"/>
    <w:rsid w:val="002206BE"/>
    <w:rsid w:val="00221277"/>
    <w:rsid w:val="00221FFF"/>
    <w:rsid w:val="00224008"/>
    <w:rsid w:val="00226075"/>
    <w:rsid w:val="00226596"/>
    <w:rsid w:val="00227B21"/>
    <w:rsid w:val="00231119"/>
    <w:rsid w:val="00231274"/>
    <w:rsid w:val="00243277"/>
    <w:rsid w:val="00247A1E"/>
    <w:rsid w:val="00253A29"/>
    <w:rsid w:val="00254A23"/>
    <w:rsid w:val="00255059"/>
    <w:rsid w:val="0025595E"/>
    <w:rsid w:val="00262071"/>
    <w:rsid w:val="00262BFA"/>
    <w:rsid w:val="00264AC2"/>
    <w:rsid w:val="00264F5D"/>
    <w:rsid w:val="00267E60"/>
    <w:rsid w:val="002728F6"/>
    <w:rsid w:val="00272B46"/>
    <w:rsid w:val="00274786"/>
    <w:rsid w:val="002841C7"/>
    <w:rsid w:val="00290217"/>
    <w:rsid w:val="00290C4D"/>
    <w:rsid w:val="00295636"/>
    <w:rsid w:val="002A1446"/>
    <w:rsid w:val="002A1F14"/>
    <w:rsid w:val="002B21BF"/>
    <w:rsid w:val="002B2701"/>
    <w:rsid w:val="002B6052"/>
    <w:rsid w:val="002C0711"/>
    <w:rsid w:val="002C4FAB"/>
    <w:rsid w:val="002C6554"/>
    <w:rsid w:val="002D0D38"/>
    <w:rsid w:val="002D6568"/>
    <w:rsid w:val="002D7879"/>
    <w:rsid w:val="002E090A"/>
    <w:rsid w:val="002E19DB"/>
    <w:rsid w:val="002E509E"/>
    <w:rsid w:val="002F0BF3"/>
    <w:rsid w:val="002F495A"/>
    <w:rsid w:val="002F4AE9"/>
    <w:rsid w:val="00300BDD"/>
    <w:rsid w:val="00301663"/>
    <w:rsid w:val="00302FC2"/>
    <w:rsid w:val="00303C6F"/>
    <w:rsid w:val="003052C1"/>
    <w:rsid w:val="00316F5A"/>
    <w:rsid w:val="00317F3F"/>
    <w:rsid w:val="00321379"/>
    <w:rsid w:val="00323EDA"/>
    <w:rsid w:val="00324BF4"/>
    <w:rsid w:val="0032660F"/>
    <w:rsid w:val="0032663B"/>
    <w:rsid w:val="003304B1"/>
    <w:rsid w:val="003316E2"/>
    <w:rsid w:val="00332071"/>
    <w:rsid w:val="003321C5"/>
    <w:rsid w:val="00332F81"/>
    <w:rsid w:val="00333E0F"/>
    <w:rsid w:val="0034142E"/>
    <w:rsid w:val="00344196"/>
    <w:rsid w:val="00344ACF"/>
    <w:rsid w:val="003451B1"/>
    <w:rsid w:val="00350CFF"/>
    <w:rsid w:val="00351B3A"/>
    <w:rsid w:val="0035285C"/>
    <w:rsid w:val="00352C46"/>
    <w:rsid w:val="0035447F"/>
    <w:rsid w:val="00354B23"/>
    <w:rsid w:val="003567CD"/>
    <w:rsid w:val="003573A7"/>
    <w:rsid w:val="00362331"/>
    <w:rsid w:val="00370A2F"/>
    <w:rsid w:val="003755D2"/>
    <w:rsid w:val="0037612E"/>
    <w:rsid w:val="0037724D"/>
    <w:rsid w:val="00377E1C"/>
    <w:rsid w:val="003854C0"/>
    <w:rsid w:val="00386DF1"/>
    <w:rsid w:val="0039277B"/>
    <w:rsid w:val="003946DB"/>
    <w:rsid w:val="00394836"/>
    <w:rsid w:val="00395D0F"/>
    <w:rsid w:val="003A16D8"/>
    <w:rsid w:val="003A1FB1"/>
    <w:rsid w:val="003A4BB8"/>
    <w:rsid w:val="003A7BE9"/>
    <w:rsid w:val="003B05EB"/>
    <w:rsid w:val="003B0C08"/>
    <w:rsid w:val="003B277B"/>
    <w:rsid w:val="003B3220"/>
    <w:rsid w:val="003B32CA"/>
    <w:rsid w:val="003B5A1B"/>
    <w:rsid w:val="003B5D80"/>
    <w:rsid w:val="003B6B36"/>
    <w:rsid w:val="003B6F86"/>
    <w:rsid w:val="003B7B3F"/>
    <w:rsid w:val="003C7B80"/>
    <w:rsid w:val="003D633C"/>
    <w:rsid w:val="003D689C"/>
    <w:rsid w:val="003D7ADD"/>
    <w:rsid w:val="003E0941"/>
    <w:rsid w:val="003E11D7"/>
    <w:rsid w:val="003E1B5A"/>
    <w:rsid w:val="003E5C12"/>
    <w:rsid w:val="003F0031"/>
    <w:rsid w:val="003F073D"/>
    <w:rsid w:val="003F11FD"/>
    <w:rsid w:val="003F54A9"/>
    <w:rsid w:val="003F7FB5"/>
    <w:rsid w:val="00400444"/>
    <w:rsid w:val="0040057D"/>
    <w:rsid w:val="00400BDC"/>
    <w:rsid w:val="00400C42"/>
    <w:rsid w:val="00402116"/>
    <w:rsid w:val="004037EB"/>
    <w:rsid w:val="00405AEF"/>
    <w:rsid w:val="004072F7"/>
    <w:rsid w:val="00407A66"/>
    <w:rsid w:val="00407B52"/>
    <w:rsid w:val="004112A0"/>
    <w:rsid w:val="0041270A"/>
    <w:rsid w:val="00417292"/>
    <w:rsid w:val="004279A2"/>
    <w:rsid w:val="00427F0C"/>
    <w:rsid w:val="00431AA6"/>
    <w:rsid w:val="004337AF"/>
    <w:rsid w:val="00440981"/>
    <w:rsid w:val="004417EF"/>
    <w:rsid w:val="00443498"/>
    <w:rsid w:val="00451323"/>
    <w:rsid w:val="004529CC"/>
    <w:rsid w:val="0045357F"/>
    <w:rsid w:val="00453A6D"/>
    <w:rsid w:val="00461437"/>
    <w:rsid w:val="00462C09"/>
    <w:rsid w:val="004657B1"/>
    <w:rsid w:val="004658AF"/>
    <w:rsid w:val="00467523"/>
    <w:rsid w:val="004719AF"/>
    <w:rsid w:val="00471FD1"/>
    <w:rsid w:val="004720BE"/>
    <w:rsid w:val="00472B0D"/>
    <w:rsid w:val="004734D2"/>
    <w:rsid w:val="0047387C"/>
    <w:rsid w:val="00474F00"/>
    <w:rsid w:val="00475199"/>
    <w:rsid w:val="004759BB"/>
    <w:rsid w:val="00477A5B"/>
    <w:rsid w:val="00480E86"/>
    <w:rsid w:val="00481598"/>
    <w:rsid w:val="00482048"/>
    <w:rsid w:val="004822C6"/>
    <w:rsid w:val="004824B8"/>
    <w:rsid w:val="00484040"/>
    <w:rsid w:val="004851F2"/>
    <w:rsid w:val="00486AC3"/>
    <w:rsid w:val="00486D1E"/>
    <w:rsid w:val="00487F19"/>
    <w:rsid w:val="00493480"/>
    <w:rsid w:val="00494867"/>
    <w:rsid w:val="00495A19"/>
    <w:rsid w:val="004A1FA6"/>
    <w:rsid w:val="004A1FA9"/>
    <w:rsid w:val="004A2E14"/>
    <w:rsid w:val="004A3F12"/>
    <w:rsid w:val="004A5C48"/>
    <w:rsid w:val="004A6011"/>
    <w:rsid w:val="004A6C0B"/>
    <w:rsid w:val="004A6FE1"/>
    <w:rsid w:val="004A7430"/>
    <w:rsid w:val="004B03FF"/>
    <w:rsid w:val="004B10E7"/>
    <w:rsid w:val="004B315D"/>
    <w:rsid w:val="004B3961"/>
    <w:rsid w:val="004B3D16"/>
    <w:rsid w:val="004B4A24"/>
    <w:rsid w:val="004B7033"/>
    <w:rsid w:val="004B7C75"/>
    <w:rsid w:val="004C22B2"/>
    <w:rsid w:val="004C2ED3"/>
    <w:rsid w:val="004C453D"/>
    <w:rsid w:val="004D04E4"/>
    <w:rsid w:val="004E0011"/>
    <w:rsid w:val="004E0BF0"/>
    <w:rsid w:val="004E3552"/>
    <w:rsid w:val="004F1C00"/>
    <w:rsid w:val="004F1E52"/>
    <w:rsid w:val="004F275C"/>
    <w:rsid w:val="004F37FF"/>
    <w:rsid w:val="004F686F"/>
    <w:rsid w:val="00500323"/>
    <w:rsid w:val="00505CBB"/>
    <w:rsid w:val="00510102"/>
    <w:rsid w:val="00520EE7"/>
    <w:rsid w:val="00526244"/>
    <w:rsid w:val="0052687D"/>
    <w:rsid w:val="0052726C"/>
    <w:rsid w:val="00527804"/>
    <w:rsid w:val="005312A6"/>
    <w:rsid w:val="00531C42"/>
    <w:rsid w:val="005322FA"/>
    <w:rsid w:val="00532C5B"/>
    <w:rsid w:val="00536B17"/>
    <w:rsid w:val="00537DCC"/>
    <w:rsid w:val="00541112"/>
    <w:rsid w:val="00546D1B"/>
    <w:rsid w:val="00550074"/>
    <w:rsid w:val="00550BFB"/>
    <w:rsid w:val="00550DDF"/>
    <w:rsid w:val="00554C8B"/>
    <w:rsid w:val="00555E03"/>
    <w:rsid w:val="00556A61"/>
    <w:rsid w:val="00560190"/>
    <w:rsid w:val="00560995"/>
    <w:rsid w:val="005626C6"/>
    <w:rsid w:val="00562D1B"/>
    <w:rsid w:val="00564A92"/>
    <w:rsid w:val="00565FAF"/>
    <w:rsid w:val="0056641E"/>
    <w:rsid w:val="00566DA4"/>
    <w:rsid w:val="00567C6F"/>
    <w:rsid w:val="00570FB7"/>
    <w:rsid w:val="00574EE4"/>
    <w:rsid w:val="00575C75"/>
    <w:rsid w:val="00575FE0"/>
    <w:rsid w:val="005775BD"/>
    <w:rsid w:val="005778AD"/>
    <w:rsid w:val="00577CFC"/>
    <w:rsid w:val="0058053B"/>
    <w:rsid w:val="00580EC6"/>
    <w:rsid w:val="00582337"/>
    <w:rsid w:val="00583520"/>
    <w:rsid w:val="00583B82"/>
    <w:rsid w:val="005841D0"/>
    <w:rsid w:val="00587598"/>
    <w:rsid w:val="0058792B"/>
    <w:rsid w:val="005879DA"/>
    <w:rsid w:val="00591C9E"/>
    <w:rsid w:val="00595469"/>
    <w:rsid w:val="0059792F"/>
    <w:rsid w:val="005A0975"/>
    <w:rsid w:val="005A0B46"/>
    <w:rsid w:val="005A2169"/>
    <w:rsid w:val="005A40AC"/>
    <w:rsid w:val="005A6AEC"/>
    <w:rsid w:val="005B3677"/>
    <w:rsid w:val="005B579F"/>
    <w:rsid w:val="005B6290"/>
    <w:rsid w:val="005C0778"/>
    <w:rsid w:val="005C097A"/>
    <w:rsid w:val="005C4549"/>
    <w:rsid w:val="005D3A3A"/>
    <w:rsid w:val="005D50A1"/>
    <w:rsid w:val="005D5C2D"/>
    <w:rsid w:val="005D724F"/>
    <w:rsid w:val="005E1119"/>
    <w:rsid w:val="005E1F30"/>
    <w:rsid w:val="005E1F32"/>
    <w:rsid w:val="005E25B0"/>
    <w:rsid w:val="005E2A12"/>
    <w:rsid w:val="005E33B2"/>
    <w:rsid w:val="005E3C89"/>
    <w:rsid w:val="005E7AD4"/>
    <w:rsid w:val="005F3481"/>
    <w:rsid w:val="005F6015"/>
    <w:rsid w:val="005F6456"/>
    <w:rsid w:val="0060005F"/>
    <w:rsid w:val="0060231E"/>
    <w:rsid w:val="006028D7"/>
    <w:rsid w:val="00604852"/>
    <w:rsid w:val="00604DE4"/>
    <w:rsid w:val="00607215"/>
    <w:rsid w:val="00610224"/>
    <w:rsid w:val="006118E5"/>
    <w:rsid w:val="00611D92"/>
    <w:rsid w:val="00612570"/>
    <w:rsid w:val="00621AF6"/>
    <w:rsid w:val="00621D4C"/>
    <w:rsid w:val="00622D44"/>
    <w:rsid w:val="00625CB8"/>
    <w:rsid w:val="0063160D"/>
    <w:rsid w:val="0063261E"/>
    <w:rsid w:val="00640255"/>
    <w:rsid w:val="0064411C"/>
    <w:rsid w:val="00644805"/>
    <w:rsid w:val="00644DA2"/>
    <w:rsid w:val="00647087"/>
    <w:rsid w:val="00650C96"/>
    <w:rsid w:val="0065294B"/>
    <w:rsid w:val="00653D2D"/>
    <w:rsid w:val="00662ADD"/>
    <w:rsid w:val="00662B23"/>
    <w:rsid w:val="0066366D"/>
    <w:rsid w:val="00663A2F"/>
    <w:rsid w:val="00663C8C"/>
    <w:rsid w:val="0066539F"/>
    <w:rsid w:val="00665ACD"/>
    <w:rsid w:val="00671368"/>
    <w:rsid w:val="00671662"/>
    <w:rsid w:val="0067198C"/>
    <w:rsid w:val="00677C72"/>
    <w:rsid w:val="0068013F"/>
    <w:rsid w:val="00681979"/>
    <w:rsid w:val="0068303E"/>
    <w:rsid w:val="00685BB5"/>
    <w:rsid w:val="00691691"/>
    <w:rsid w:val="00691C0B"/>
    <w:rsid w:val="00694178"/>
    <w:rsid w:val="006A19EE"/>
    <w:rsid w:val="006B16F3"/>
    <w:rsid w:val="006B229C"/>
    <w:rsid w:val="006B46D9"/>
    <w:rsid w:val="006B4E17"/>
    <w:rsid w:val="006C6210"/>
    <w:rsid w:val="006D2136"/>
    <w:rsid w:val="006D42CF"/>
    <w:rsid w:val="006D55B5"/>
    <w:rsid w:val="006E2FEC"/>
    <w:rsid w:val="006E305A"/>
    <w:rsid w:val="006E4140"/>
    <w:rsid w:val="006E41B7"/>
    <w:rsid w:val="006E6340"/>
    <w:rsid w:val="006F103E"/>
    <w:rsid w:val="006F3019"/>
    <w:rsid w:val="006F365B"/>
    <w:rsid w:val="007015B2"/>
    <w:rsid w:val="0070283A"/>
    <w:rsid w:val="00705B6D"/>
    <w:rsid w:val="00706826"/>
    <w:rsid w:val="00711D8A"/>
    <w:rsid w:val="007127E3"/>
    <w:rsid w:val="0071652F"/>
    <w:rsid w:val="007176C8"/>
    <w:rsid w:val="007200D9"/>
    <w:rsid w:val="00722C0D"/>
    <w:rsid w:val="00725B27"/>
    <w:rsid w:val="00726CCA"/>
    <w:rsid w:val="007271CC"/>
    <w:rsid w:val="00727A31"/>
    <w:rsid w:val="00730AAA"/>
    <w:rsid w:val="007319C6"/>
    <w:rsid w:val="007319DF"/>
    <w:rsid w:val="00734CD9"/>
    <w:rsid w:val="007354EB"/>
    <w:rsid w:val="00741476"/>
    <w:rsid w:val="0074218A"/>
    <w:rsid w:val="0074483A"/>
    <w:rsid w:val="00744EB6"/>
    <w:rsid w:val="00745C19"/>
    <w:rsid w:val="00746F22"/>
    <w:rsid w:val="007502DD"/>
    <w:rsid w:val="00750710"/>
    <w:rsid w:val="0075486D"/>
    <w:rsid w:val="00754C6F"/>
    <w:rsid w:val="00755F4E"/>
    <w:rsid w:val="0075747F"/>
    <w:rsid w:val="00761DE4"/>
    <w:rsid w:val="007624D8"/>
    <w:rsid w:val="00762F45"/>
    <w:rsid w:val="00770532"/>
    <w:rsid w:val="00770D36"/>
    <w:rsid w:val="00770E80"/>
    <w:rsid w:val="007730B3"/>
    <w:rsid w:val="0077361A"/>
    <w:rsid w:val="00773B45"/>
    <w:rsid w:val="007754F3"/>
    <w:rsid w:val="00775769"/>
    <w:rsid w:val="00781D9B"/>
    <w:rsid w:val="00783A89"/>
    <w:rsid w:val="00784215"/>
    <w:rsid w:val="00784C43"/>
    <w:rsid w:val="007862CF"/>
    <w:rsid w:val="00787ACD"/>
    <w:rsid w:val="007905E0"/>
    <w:rsid w:val="007927BB"/>
    <w:rsid w:val="00794C7B"/>
    <w:rsid w:val="00796EEE"/>
    <w:rsid w:val="007A1783"/>
    <w:rsid w:val="007A3F64"/>
    <w:rsid w:val="007A4000"/>
    <w:rsid w:val="007A52FD"/>
    <w:rsid w:val="007A586A"/>
    <w:rsid w:val="007B0734"/>
    <w:rsid w:val="007B0B39"/>
    <w:rsid w:val="007B48E1"/>
    <w:rsid w:val="007B4B87"/>
    <w:rsid w:val="007B6614"/>
    <w:rsid w:val="007C0D99"/>
    <w:rsid w:val="007C2118"/>
    <w:rsid w:val="007C72D1"/>
    <w:rsid w:val="007C7511"/>
    <w:rsid w:val="007D0FB8"/>
    <w:rsid w:val="007D35AA"/>
    <w:rsid w:val="007D46C2"/>
    <w:rsid w:val="007D57EE"/>
    <w:rsid w:val="007D59F8"/>
    <w:rsid w:val="007D6A80"/>
    <w:rsid w:val="007D6D82"/>
    <w:rsid w:val="007E04D2"/>
    <w:rsid w:val="007E04E0"/>
    <w:rsid w:val="007E1FD3"/>
    <w:rsid w:val="007E4D72"/>
    <w:rsid w:val="007E5039"/>
    <w:rsid w:val="007E5671"/>
    <w:rsid w:val="007F2483"/>
    <w:rsid w:val="007F4053"/>
    <w:rsid w:val="007F732A"/>
    <w:rsid w:val="007F7AC5"/>
    <w:rsid w:val="00802770"/>
    <w:rsid w:val="008027F7"/>
    <w:rsid w:val="00803BBD"/>
    <w:rsid w:val="0080421E"/>
    <w:rsid w:val="008062AB"/>
    <w:rsid w:val="00806A6E"/>
    <w:rsid w:val="00807B4A"/>
    <w:rsid w:val="008101D1"/>
    <w:rsid w:val="008107BC"/>
    <w:rsid w:val="008120FD"/>
    <w:rsid w:val="008122A5"/>
    <w:rsid w:val="0081373C"/>
    <w:rsid w:val="00814500"/>
    <w:rsid w:val="00814D3A"/>
    <w:rsid w:val="00817E89"/>
    <w:rsid w:val="00823FE4"/>
    <w:rsid w:val="00831341"/>
    <w:rsid w:val="00832451"/>
    <w:rsid w:val="00832F7A"/>
    <w:rsid w:val="0083377E"/>
    <w:rsid w:val="00833943"/>
    <w:rsid w:val="00834D4F"/>
    <w:rsid w:val="0083535E"/>
    <w:rsid w:val="00837503"/>
    <w:rsid w:val="00837EF6"/>
    <w:rsid w:val="00840452"/>
    <w:rsid w:val="00840DE1"/>
    <w:rsid w:val="008412B6"/>
    <w:rsid w:val="008413DD"/>
    <w:rsid w:val="00841684"/>
    <w:rsid w:val="00844F9B"/>
    <w:rsid w:val="00847BAD"/>
    <w:rsid w:val="00847EB6"/>
    <w:rsid w:val="008515A6"/>
    <w:rsid w:val="00852937"/>
    <w:rsid w:val="00854355"/>
    <w:rsid w:val="0086327B"/>
    <w:rsid w:val="00866474"/>
    <w:rsid w:val="00871F31"/>
    <w:rsid w:val="00872DBE"/>
    <w:rsid w:val="00875B67"/>
    <w:rsid w:val="0087679C"/>
    <w:rsid w:val="0087747C"/>
    <w:rsid w:val="00880805"/>
    <w:rsid w:val="008845F4"/>
    <w:rsid w:val="008917F9"/>
    <w:rsid w:val="00893B37"/>
    <w:rsid w:val="00893C67"/>
    <w:rsid w:val="00896418"/>
    <w:rsid w:val="00897E9D"/>
    <w:rsid w:val="008A12F7"/>
    <w:rsid w:val="008A2FC3"/>
    <w:rsid w:val="008A2FE9"/>
    <w:rsid w:val="008A33F2"/>
    <w:rsid w:val="008A6A74"/>
    <w:rsid w:val="008A6F45"/>
    <w:rsid w:val="008B2CBC"/>
    <w:rsid w:val="008B463F"/>
    <w:rsid w:val="008B4DC7"/>
    <w:rsid w:val="008B5FF2"/>
    <w:rsid w:val="008B6009"/>
    <w:rsid w:val="008B618B"/>
    <w:rsid w:val="008B62F5"/>
    <w:rsid w:val="008B6C47"/>
    <w:rsid w:val="008B7B7C"/>
    <w:rsid w:val="008B7E73"/>
    <w:rsid w:val="008C0A59"/>
    <w:rsid w:val="008C10A0"/>
    <w:rsid w:val="008C6D48"/>
    <w:rsid w:val="008D0FB0"/>
    <w:rsid w:val="008D2878"/>
    <w:rsid w:val="008D2CB4"/>
    <w:rsid w:val="008D44EB"/>
    <w:rsid w:val="008D74B6"/>
    <w:rsid w:val="008D7E73"/>
    <w:rsid w:val="008E0FF9"/>
    <w:rsid w:val="008E12FE"/>
    <w:rsid w:val="008E1B26"/>
    <w:rsid w:val="008E1C9A"/>
    <w:rsid w:val="008E3331"/>
    <w:rsid w:val="008E3FC4"/>
    <w:rsid w:val="008E52A2"/>
    <w:rsid w:val="008E7058"/>
    <w:rsid w:val="008E79E6"/>
    <w:rsid w:val="008F0017"/>
    <w:rsid w:val="008F0BA2"/>
    <w:rsid w:val="008F0EDA"/>
    <w:rsid w:val="008F1A37"/>
    <w:rsid w:val="008F3069"/>
    <w:rsid w:val="008F7E04"/>
    <w:rsid w:val="008F7FC2"/>
    <w:rsid w:val="00900DBA"/>
    <w:rsid w:val="00901824"/>
    <w:rsid w:val="009046F2"/>
    <w:rsid w:val="00911ED6"/>
    <w:rsid w:val="0091437E"/>
    <w:rsid w:val="00914BA1"/>
    <w:rsid w:val="00915E63"/>
    <w:rsid w:val="00916CFE"/>
    <w:rsid w:val="00916D89"/>
    <w:rsid w:val="00921E80"/>
    <w:rsid w:val="0092444F"/>
    <w:rsid w:val="0092463A"/>
    <w:rsid w:val="00924799"/>
    <w:rsid w:val="00925DCC"/>
    <w:rsid w:val="009268E4"/>
    <w:rsid w:val="00930143"/>
    <w:rsid w:val="00932490"/>
    <w:rsid w:val="009336D2"/>
    <w:rsid w:val="00933D21"/>
    <w:rsid w:val="00934511"/>
    <w:rsid w:val="00936355"/>
    <w:rsid w:val="00936369"/>
    <w:rsid w:val="00937348"/>
    <w:rsid w:val="00940339"/>
    <w:rsid w:val="00941F9F"/>
    <w:rsid w:val="00942BE3"/>
    <w:rsid w:val="00944111"/>
    <w:rsid w:val="00951AB7"/>
    <w:rsid w:val="00952251"/>
    <w:rsid w:val="009540AB"/>
    <w:rsid w:val="00955748"/>
    <w:rsid w:val="009610B1"/>
    <w:rsid w:val="00962D95"/>
    <w:rsid w:val="0096370B"/>
    <w:rsid w:val="00965A76"/>
    <w:rsid w:val="00970CD4"/>
    <w:rsid w:val="009804DC"/>
    <w:rsid w:val="00981941"/>
    <w:rsid w:val="00981A01"/>
    <w:rsid w:val="00983A4A"/>
    <w:rsid w:val="0099185A"/>
    <w:rsid w:val="00991D6B"/>
    <w:rsid w:val="00993F00"/>
    <w:rsid w:val="00996A2E"/>
    <w:rsid w:val="00997233"/>
    <w:rsid w:val="00997C81"/>
    <w:rsid w:val="00997D62"/>
    <w:rsid w:val="00997F4D"/>
    <w:rsid w:val="009A13E3"/>
    <w:rsid w:val="009A29FF"/>
    <w:rsid w:val="009A4D7A"/>
    <w:rsid w:val="009A6173"/>
    <w:rsid w:val="009A6383"/>
    <w:rsid w:val="009B00DB"/>
    <w:rsid w:val="009B2120"/>
    <w:rsid w:val="009C3060"/>
    <w:rsid w:val="009C53C9"/>
    <w:rsid w:val="009D013A"/>
    <w:rsid w:val="009E009A"/>
    <w:rsid w:val="009E0C24"/>
    <w:rsid w:val="009E1267"/>
    <w:rsid w:val="009E257A"/>
    <w:rsid w:val="009E3511"/>
    <w:rsid w:val="009E61B1"/>
    <w:rsid w:val="009E623E"/>
    <w:rsid w:val="009E728A"/>
    <w:rsid w:val="009F033F"/>
    <w:rsid w:val="009F0AFC"/>
    <w:rsid w:val="009F1748"/>
    <w:rsid w:val="009F469B"/>
    <w:rsid w:val="00A023A0"/>
    <w:rsid w:val="00A02BE0"/>
    <w:rsid w:val="00A0360D"/>
    <w:rsid w:val="00A03C8D"/>
    <w:rsid w:val="00A04855"/>
    <w:rsid w:val="00A06B22"/>
    <w:rsid w:val="00A11F93"/>
    <w:rsid w:val="00A22AB3"/>
    <w:rsid w:val="00A22D13"/>
    <w:rsid w:val="00A22F51"/>
    <w:rsid w:val="00A23A16"/>
    <w:rsid w:val="00A31F9A"/>
    <w:rsid w:val="00A32C64"/>
    <w:rsid w:val="00A347CF"/>
    <w:rsid w:val="00A365C4"/>
    <w:rsid w:val="00A415A1"/>
    <w:rsid w:val="00A41AE9"/>
    <w:rsid w:val="00A42A00"/>
    <w:rsid w:val="00A445AD"/>
    <w:rsid w:val="00A45D0B"/>
    <w:rsid w:val="00A476AA"/>
    <w:rsid w:val="00A5046B"/>
    <w:rsid w:val="00A50EA6"/>
    <w:rsid w:val="00A52961"/>
    <w:rsid w:val="00A55855"/>
    <w:rsid w:val="00A55AD5"/>
    <w:rsid w:val="00A5703E"/>
    <w:rsid w:val="00A6065B"/>
    <w:rsid w:val="00A62406"/>
    <w:rsid w:val="00A66E81"/>
    <w:rsid w:val="00A67857"/>
    <w:rsid w:val="00A77A4A"/>
    <w:rsid w:val="00A8387D"/>
    <w:rsid w:val="00A84ADE"/>
    <w:rsid w:val="00A86638"/>
    <w:rsid w:val="00A902AF"/>
    <w:rsid w:val="00A905DE"/>
    <w:rsid w:val="00A92C20"/>
    <w:rsid w:val="00A92E69"/>
    <w:rsid w:val="00A94432"/>
    <w:rsid w:val="00AA2FEC"/>
    <w:rsid w:val="00AA3997"/>
    <w:rsid w:val="00AA57C3"/>
    <w:rsid w:val="00AB06AF"/>
    <w:rsid w:val="00AB2723"/>
    <w:rsid w:val="00AC268D"/>
    <w:rsid w:val="00AC3458"/>
    <w:rsid w:val="00AC5FD0"/>
    <w:rsid w:val="00AC684D"/>
    <w:rsid w:val="00AD3182"/>
    <w:rsid w:val="00AD3676"/>
    <w:rsid w:val="00AD4E22"/>
    <w:rsid w:val="00AE2449"/>
    <w:rsid w:val="00AE3CE9"/>
    <w:rsid w:val="00AF33D9"/>
    <w:rsid w:val="00AF413D"/>
    <w:rsid w:val="00AF4692"/>
    <w:rsid w:val="00AF54A5"/>
    <w:rsid w:val="00AF7AEA"/>
    <w:rsid w:val="00B015AB"/>
    <w:rsid w:val="00B03AC6"/>
    <w:rsid w:val="00B059BD"/>
    <w:rsid w:val="00B062F4"/>
    <w:rsid w:val="00B13272"/>
    <w:rsid w:val="00B16AAF"/>
    <w:rsid w:val="00B23741"/>
    <w:rsid w:val="00B263FA"/>
    <w:rsid w:val="00B27E14"/>
    <w:rsid w:val="00B33D23"/>
    <w:rsid w:val="00B34D0C"/>
    <w:rsid w:val="00B35629"/>
    <w:rsid w:val="00B379CF"/>
    <w:rsid w:val="00B43C5E"/>
    <w:rsid w:val="00B44057"/>
    <w:rsid w:val="00B444FE"/>
    <w:rsid w:val="00B4465E"/>
    <w:rsid w:val="00B46A12"/>
    <w:rsid w:val="00B4710C"/>
    <w:rsid w:val="00B50801"/>
    <w:rsid w:val="00B524FD"/>
    <w:rsid w:val="00B53623"/>
    <w:rsid w:val="00B549AF"/>
    <w:rsid w:val="00B558B5"/>
    <w:rsid w:val="00B55E2F"/>
    <w:rsid w:val="00B561C9"/>
    <w:rsid w:val="00B57D56"/>
    <w:rsid w:val="00B60C82"/>
    <w:rsid w:val="00B6125A"/>
    <w:rsid w:val="00B615B6"/>
    <w:rsid w:val="00B66390"/>
    <w:rsid w:val="00B668E7"/>
    <w:rsid w:val="00B671AD"/>
    <w:rsid w:val="00B70334"/>
    <w:rsid w:val="00B70F54"/>
    <w:rsid w:val="00B720BC"/>
    <w:rsid w:val="00B7291A"/>
    <w:rsid w:val="00B747AC"/>
    <w:rsid w:val="00B7723A"/>
    <w:rsid w:val="00B777FE"/>
    <w:rsid w:val="00B81CA9"/>
    <w:rsid w:val="00B825EA"/>
    <w:rsid w:val="00B850A2"/>
    <w:rsid w:val="00B8559A"/>
    <w:rsid w:val="00B86D95"/>
    <w:rsid w:val="00B870C5"/>
    <w:rsid w:val="00B87BC6"/>
    <w:rsid w:val="00B906F3"/>
    <w:rsid w:val="00B914B4"/>
    <w:rsid w:val="00B92268"/>
    <w:rsid w:val="00B93AD0"/>
    <w:rsid w:val="00B94A66"/>
    <w:rsid w:val="00B9598E"/>
    <w:rsid w:val="00B95C14"/>
    <w:rsid w:val="00B96C5F"/>
    <w:rsid w:val="00BA0050"/>
    <w:rsid w:val="00BA2A10"/>
    <w:rsid w:val="00BA4655"/>
    <w:rsid w:val="00BB1B1A"/>
    <w:rsid w:val="00BB1F72"/>
    <w:rsid w:val="00BB2063"/>
    <w:rsid w:val="00BB26EE"/>
    <w:rsid w:val="00BB3A34"/>
    <w:rsid w:val="00BB4D73"/>
    <w:rsid w:val="00BB606A"/>
    <w:rsid w:val="00BB7B51"/>
    <w:rsid w:val="00BC004B"/>
    <w:rsid w:val="00BC0654"/>
    <w:rsid w:val="00BC1CBC"/>
    <w:rsid w:val="00BC2106"/>
    <w:rsid w:val="00BC371A"/>
    <w:rsid w:val="00BC57C2"/>
    <w:rsid w:val="00BC68BF"/>
    <w:rsid w:val="00BC6931"/>
    <w:rsid w:val="00BD085B"/>
    <w:rsid w:val="00BD0AC6"/>
    <w:rsid w:val="00BD0FFE"/>
    <w:rsid w:val="00BD1AC1"/>
    <w:rsid w:val="00BD25CD"/>
    <w:rsid w:val="00BD2BE7"/>
    <w:rsid w:val="00BD2F4B"/>
    <w:rsid w:val="00BD3487"/>
    <w:rsid w:val="00BD3FB2"/>
    <w:rsid w:val="00BD4AB0"/>
    <w:rsid w:val="00BD5402"/>
    <w:rsid w:val="00BD6689"/>
    <w:rsid w:val="00BE02CC"/>
    <w:rsid w:val="00BE4AE2"/>
    <w:rsid w:val="00BE5DFD"/>
    <w:rsid w:val="00BE5E42"/>
    <w:rsid w:val="00BF2FFD"/>
    <w:rsid w:val="00BF3463"/>
    <w:rsid w:val="00BF3FD6"/>
    <w:rsid w:val="00BF604E"/>
    <w:rsid w:val="00BF7542"/>
    <w:rsid w:val="00C00C78"/>
    <w:rsid w:val="00C0259F"/>
    <w:rsid w:val="00C0424C"/>
    <w:rsid w:val="00C07164"/>
    <w:rsid w:val="00C1218C"/>
    <w:rsid w:val="00C15246"/>
    <w:rsid w:val="00C17015"/>
    <w:rsid w:val="00C209C1"/>
    <w:rsid w:val="00C20B28"/>
    <w:rsid w:val="00C21E7D"/>
    <w:rsid w:val="00C22C6A"/>
    <w:rsid w:val="00C24B09"/>
    <w:rsid w:val="00C24F6B"/>
    <w:rsid w:val="00C2543C"/>
    <w:rsid w:val="00C26AFB"/>
    <w:rsid w:val="00C27A74"/>
    <w:rsid w:val="00C34BEC"/>
    <w:rsid w:val="00C3505A"/>
    <w:rsid w:val="00C36087"/>
    <w:rsid w:val="00C40D77"/>
    <w:rsid w:val="00C41B4A"/>
    <w:rsid w:val="00C44184"/>
    <w:rsid w:val="00C50442"/>
    <w:rsid w:val="00C51AFB"/>
    <w:rsid w:val="00C52070"/>
    <w:rsid w:val="00C5282B"/>
    <w:rsid w:val="00C52F13"/>
    <w:rsid w:val="00C53693"/>
    <w:rsid w:val="00C5378B"/>
    <w:rsid w:val="00C550AA"/>
    <w:rsid w:val="00C55935"/>
    <w:rsid w:val="00C61B23"/>
    <w:rsid w:val="00C63282"/>
    <w:rsid w:val="00C63F4D"/>
    <w:rsid w:val="00C641D4"/>
    <w:rsid w:val="00C67BBB"/>
    <w:rsid w:val="00C701E0"/>
    <w:rsid w:val="00C77897"/>
    <w:rsid w:val="00C92FA7"/>
    <w:rsid w:val="00C93EA2"/>
    <w:rsid w:val="00C94AC9"/>
    <w:rsid w:val="00C94FE3"/>
    <w:rsid w:val="00C955B7"/>
    <w:rsid w:val="00CA2454"/>
    <w:rsid w:val="00CA26F9"/>
    <w:rsid w:val="00CA2BD9"/>
    <w:rsid w:val="00CA3318"/>
    <w:rsid w:val="00CA47E5"/>
    <w:rsid w:val="00CA5246"/>
    <w:rsid w:val="00CA53F0"/>
    <w:rsid w:val="00CB32B1"/>
    <w:rsid w:val="00CB7388"/>
    <w:rsid w:val="00CC065F"/>
    <w:rsid w:val="00CC734B"/>
    <w:rsid w:val="00CD0034"/>
    <w:rsid w:val="00CD0A99"/>
    <w:rsid w:val="00CD1E2C"/>
    <w:rsid w:val="00CD6575"/>
    <w:rsid w:val="00CD6B90"/>
    <w:rsid w:val="00CE01FF"/>
    <w:rsid w:val="00CE0A01"/>
    <w:rsid w:val="00CE1896"/>
    <w:rsid w:val="00CE28BB"/>
    <w:rsid w:val="00CE4663"/>
    <w:rsid w:val="00CE4C94"/>
    <w:rsid w:val="00CE6DC9"/>
    <w:rsid w:val="00CF0829"/>
    <w:rsid w:val="00CF28DF"/>
    <w:rsid w:val="00CF2FCD"/>
    <w:rsid w:val="00D01EEA"/>
    <w:rsid w:val="00D02362"/>
    <w:rsid w:val="00D023D4"/>
    <w:rsid w:val="00D02E7E"/>
    <w:rsid w:val="00D03A16"/>
    <w:rsid w:val="00D04DEE"/>
    <w:rsid w:val="00D118D4"/>
    <w:rsid w:val="00D128E2"/>
    <w:rsid w:val="00D1423B"/>
    <w:rsid w:val="00D17403"/>
    <w:rsid w:val="00D236A4"/>
    <w:rsid w:val="00D245A3"/>
    <w:rsid w:val="00D24639"/>
    <w:rsid w:val="00D246D7"/>
    <w:rsid w:val="00D2514D"/>
    <w:rsid w:val="00D27AB3"/>
    <w:rsid w:val="00D332A4"/>
    <w:rsid w:val="00D3458F"/>
    <w:rsid w:val="00D34752"/>
    <w:rsid w:val="00D40884"/>
    <w:rsid w:val="00D51D13"/>
    <w:rsid w:val="00D51E84"/>
    <w:rsid w:val="00D5381D"/>
    <w:rsid w:val="00D54479"/>
    <w:rsid w:val="00D56C3B"/>
    <w:rsid w:val="00D56E6A"/>
    <w:rsid w:val="00D620CC"/>
    <w:rsid w:val="00D624D8"/>
    <w:rsid w:val="00D6425D"/>
    <w:rsid w:val="00D66E1D"/>
    <w:rsid w:val="00D7324C"/>
    <w:rsid w:val="00D73BDB"/>
    <w:rsid w:val="00D7432E"/>
    <w:rsid w:val="00D74336"/>
    <w:rsid w:val="00D749C7"/>
    <w:rsid w:val="00D76F98"/>
    <w:rsid w:val="00D76FB6"/>
    <w:rsid w:val="00D82005"/>
    <w:rsid w:val="00D83F3A"/>
    <w:rsid w:val="00D845F1"/>
    <w:rsid w:val="00D86234"/>
    <w:rsid w:val="00D90087"/>
    <w:rsid w:val="00D903EF"/>
    <w:rsid w:val="00D90E6F"/>
    <w:rsid w:val="00D929AA"/>
    <w:rsid w:val="00D93EFD"/>
    <w:rsid w:val="00D94C8F"/>
    <w:rsid w:val="00D95253"/>
    <w:rsid w:val="00D963A9"/>
    <w:rsid w:val="00D96865"/>
    <w:rsid w:val="00D97E34"/>
    <w:rsid w:val="00DA3F0C"/>
    <w:rsid w:val="00DB0D60"/>
    <w:rsid w:val="00DB15AB"/>
    <w:rsid w:val="00DB1B99"/>
    <w:rsid w:val="00DB1DB5"/>
    <w:rsid w:val="00DB727F"/>
    <w:rsid w:val="00DC0367"/>
    <w:rsid w:val="00DC08B7"/>
    <w:rsid w:val="00DC35A2"/>
    <w:rsid w:val="00DC53C2"/>
    <w:rsid w:val="00DC7E5B"/>
    <w:rsid w:val="00DD5198"/>
    <w:rsid w:val="00DD5EB9"/>
    <w:rsid w:val="00DE03F5"/>
    <w:rsid w:val="00DE0B5D"/>
    <w:rsid w:val="00DE197D"/>
    <w:rsid w:val="00DE3895"/>
    <w:rsid w:val="00DE4F44"/>
    <w:rsid w:val="00DF0D93"/>
    <w:rsid w:val="00DF4A3F"/>
    <w:rsid w:val="00E01513"/>
    <w:rsid w:val="00E01E60"/>
    <w:rsid w:val="00E0259C"/>
    <w:rsid w:val="00E102DD"/>
    <w:rsid w:val="00E1071C"/>
    <w:rsid w:val="00E170A7"/>
    <w:rsid w:val="00E20581"/>
    <w:rsid w:val="00E22E59"/>
    <w:rsid w:val="00E30A98"/>
    <w:rsid w:val="00E32116"/>
    <w:rsid w:val="00E35439"/>
    <w:rsid w:val="00E36F56"/>
    <w:rsid w:val="00E376CB"/>
    <w:rsid w:val="00E4164F"/>
    <w:rsid w:val="00E4374C"/>
    <w:rsid w:val="00E43F41"/>
    <w:rsid w:val="00E457EF"/>
    <w:rsid w:val="00E462B1"/>
    <w:rsid w:val="00E465DE"/>
    <w:rsid w:val="00E46713"/>
    <w:rsid w:val="00E46F00"/>
    <w:rsid w:val="00E50C9E"/>
    <w:rsid w:val="00E51874"/>
    <w:rsid w:val="00E51D77"/>
    <w:rsid w:val="00E54F84"/>
    <w:rsid w:val="00E5525D"/>
    <w:rsid w:val="00E55CE0"/>
    <w:rsid w:val="00E600F9"/>
    <w:rsid w:val="00E601A2"/>
    <w:rsid w:val="00E612DC"/>
    <w:rsid w:val="00E6357A"/>
    <w:rsid w:val="00E656EB"/>
    <w:rsid w:val="00E65BD5"/>
    <w:rsid w:val="00E71282"/>
    <w:rsid w:val="00E713BC"/>
    <w:rsid w:val="00E7283A"/>
    <w:rsid w:val="00E738C0"/>
    <w:rsid w:val="00E7409C"/>
    <w:rsid w:val="00E756D2"/>
    <w:rsid w:val="00E75D59"/>
    <w:rsid w:val="00E81F77"/>
    <w:rsid w:val="00E84766"/>
    <w:rsid w:val="00E871DC"/>
    <w:rsid w:val="00E872BF"/>
    <w:rsid w:val="00E92FA9"/>
    <w:rsid w:val="00E96A47"/>
    <w:rsid w:val="00EA0320"/>
    <w:rsid w:val="00EA0B10"/>
    <w:rsid w:val="00EA191F"/>
    <w:rsid w:val="00EA22AE"/>
    <w:rsid w:val="00EA39AF"/>
    <w:rsid w:val="00EB2B3C"/>
    <w:rsid w:val="00EB32ED"/>
    <w:rsid w:val="00EB57B3"/>
    <w:rsid w:val="00EB65EF"/>
    <w:rsid w:val="00EB7D8C"/>
    <w:rsid w:val="00EC1C8D"/>
    <w:rsid w:val="00ED006D"/>
    <w:rsid w:val="00ED3431"/>
    <w:rsid w:val="00ED4A64"/>
    <w:rsid w:val="00ED55D3"/>
    <w:rsid w:val="00EE3914"/>
    <w:rsid w:val="00EE3C96"/>
    <w:rsid w:val="00EE544E"/>
    <w:rsid w:val="00EF132E"/>
    <w:rsid w:val="00EF5860"/>
    <w:rsid w:val="00EF7A7E"/>
    <w:rsid w:val="00F00FB9"/>
    <w:rsid w:val="00F02A16"/>
    <w:rsid w:val="00F052D0"/>
    <w:rsid w:val="00F0586A"/>
    <w:rsid w:val="00F06ACE"/>
    <w:rsid w:val="00F06BD7"/>
    <w:rsid w:val="00F11221"/>
    <w:rsid w:val="00F121CF"/>
    <w:rsid w:val="00F1375F"/>
    <w:rsid w:val="00F15470"/>
    <w:rsid w:val="00F172B9"/>
    <w:rsid w:val="00F1776A"/>
    <w:rsid w:val="00F2015E"/>
    <w:rsid w:val="00F27CBE"/>
    <w:rsid w:val="00F3144F"/>
    <w:rsid w:val="00F32CE8"/>
    <w:rsid w:val="00F33D1C"/>
    <w:rsid w:val="00F3646D"/>
    <w:rsid w:val="00F378CF"/>
    <w:rsid w:val="00F43DC4"/>
    <w:rsid w:val="00F44C4B"/>
    <w:rsid w:val="00F464AF"/>
    <w:rsid w:val="00F504E7"/>
    <w:rsid w:val="00F56403"/>
    <w:rsid w:val="00F614D5"/>
    <w:rsid w:val="00F61544"/>
    <w:rsid w:val="00F6360D"/>
    <w:rsid w:val="00F6451E"/>
    <w:rsid w:val="00F65861"/>
    <w:rsid w:val="00F66E58"/>
    <w:rsid w:val="00F71D2E"/>
    <w:rsid w:val="00F76BE5"/>
    <w:rsid w:val="00F77ABD"/>
    <w:rsid w:val="00F80331"/>
    <w:rsid w:val="00F81676"/>
    <w:rsid w:val="00F8179E"/>
    <w:rsid w:val="00F826A8"/>
    <w:rsid w:val="00F85FA9"/>
    <w:rsid w:val="00F91E79"/>
    <w:rsid w:val="00FA4E8E"/>
    <w:rsid w:val="00FA669D"/>
    <w:rsid w:val="00FA6A2F"/>
    <w:rsid w:val="00FB1919"/>
    <w:rsid w:val="00FB27C5"/>
    <w:rsid w:val="00FB385E"/>
    <w:rsid w:val="00FB6962"/>
    <w:rsid w:val="00FB7050"/>
    <w:rsid w:val="00FC056B"/>
    <w:rsid w:val="00FC1905"/>
    <w:rsid w:val="00FC294E"/>
    <w:rsid w:val="00FC4043"/>
    <w:rsid w:val="00FC4119"/>
    <w:rsid w:val="00FC6FA3"/>
    <w:rsid w:val="00FD2644"/>
    <w:rsid w:val="00FD6CAE"/>
    <w:rsid w:val="00FD7A45"/>
    <w:rsid w:val="00FD7C82"/>
    <w:rsid w:val="00FE484A"/>
    <w:rsid w:val="00FE591F"/>
    <w:rsid w:val="00FE5E65"/>
    <w:rsid w:val="00FE68DD"/>
    <w:rsid w:val="00FF0ACD"/>
    <w:rsid w:val="00FF1A81"/>
    <w:rsid w:val="00FF2ADB"/>
    <w:rsid w:val="00FF55C2"/>
    <w:rsid w:val="00FF79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f656d,#069"/>
    </o:shapedefaults>
    <o:shapelayout v:ext="edit">
      <o:idmap v:ext="edit" data="1"/>
    </o:shapelayout>
  </w:shapeDefaults>
  <w:decimalSymbol w:val="."/>
  <w:listSeparator w:val=","/>
  <w14:docId w14:val="26B8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F33D9"/>
    <w:rPr>
      <w:sz w:val="24"/>
      <w:lang w:eastAsia="en-US"/>
    </w:rPr>
  </w:style>
  <w:style w:type="paragraph" w:styleId="Heading1">
    <w:name w:val="heading 1"/>
    <w:basedOn w:val="Normal"/>
    <w:next w:val="Normal"/>
    <w:qFormat/>
    <w:rsid w:val="00AF33D9"/>
    <w:pPr>
      <w:spacing w:before="240"/>
      <w:outlineLvl w:val="0"/>
    </w:pPr>
    <w:rPr>
      <w:rFonts w:ascii="Univers (W1)" w:hAnsi="Univers (W1)"/>
      <w:b/>
      <w:u w:val="single"/>
    </w:rPr>
  </w:style>
  <w:style w:type="paragraph" w:styleId="Heading2">
    <w:name w:val="heading 2"/>
    <w:basedOn w:val="Normal"/>
    <w:next w:val="Normal"/>
    <w:qFormat/>
    <w:rsid w:val="00AF33D9"/>
    <w:pPr>
      <w:spacing w:before="120"/>
      <w:outlineLvl w:val="1"/>
    </w:pPr>
    <w:rPr>
      <w:rFonts w:ascii="Univers (W1)" w:hAnsi="Univers (W1)"/>
      <w:b/>
    </w:rPr>
  </w:style>
  <w:style w:type="paragraph" w:styleId="Heading3">
    <w:name w:val="heading 3"/>
    <w:basedOn w:val="Normal"/>
    <w:next w:val="NormalIndent"/>
    <w:qFormat/>
    <w:rsid w:val="00AF33D9"/>
    <w:pPr>
      <w:ind w:left="360"/>
      <w:outlineLvl w:val="2"/>
    </w:pPr>
    <w:rPr>
      <w:b/>
    </w:rPr>
  </w:style>
  <w:style w:type="paragraph" w:styleId="Heading4">
    <w:name w:val="heading 4"/>
    <w:basedOn w:val="Normal"/>
    <w:next w:val="NormalIndent"/>
    <w:qFormat/>
    <w:rsid w:val="00AF33D9"/>
    <w:pPr>
      <w:ind w:left="360"/>
      <w:outlineLvl w:val="3"/>
    </w:pPr>
    <w:rPr>
      <w:u w:val="single"/>
    </w:rPr>
  </w:style>
  <w:style w:type="paragraph" w:styleId="Heading5">
    <w:name w:val="heading 5"/>
    <w:basedOn w:val="Normal"/>
    <w:next w:val="NormalIndent"/>
    <w:qFormat/>
    <w:rsid w:val="00AF33D9"/>
    <w:pPr>
      <w:ind w:left="720"/>
      <w:outlineLvl w:val="4"/>
    </w:pPr>
    <w:rPr>
      <w:b/>
      <w:sz w:val="20"/>
    </w:rPr>
  </w:style>
  <w:style w:type="paragraph" w:styleId="Heading6">
    <w:name w:val="heading 6"/>
    <w:basedOn w:val="Normal"/>
    <w:next w:val="NormalIndent"/>
    <w:qFormat/>
    <w:rsid w:val="00AF33D9"/>
    <w:pPr>
      <w:ind w:left="720"/>
      <w:outlineLvl w:val="5"/>
    </w:pPr>
    <w:rPr>
      <w:sz w:val="20"/>
      <w:u w:val="single"/>
    </w:rPr>
  </w:style>
  <w:style w:type="paragraph" w:styleId="Heading7">
    <w:name w:val="heading 7"/>
    <w:basedOn w:val="Normal"/>
    <w:next w:val="NormalIndent"/>
    <w:qFormat/>
    <w:rsid w:val="00AF33D9"/>
    <w:pPr>
      <w:ind w:left="720"/>
      <w:outlineLvl w:val="6"/>
    </w:pPr>
    <w:rPr>
      <w:i/>
      <w:sz w:val="20"/>
    </w:rPr>
  </w:style>
  <w:style w:type="paragraph" w:styleId="Heading8">
    <w:name w:val="heading 8"/>
    <w:basedOn w:val="Normal"/>
    <w:next w:val="NormalIndent"/>
    <w:qFormat/>
    <w:rsid w:val="00AF33D9"/>
    <w:pPr>
      <w:ind w:left="720"/>
      <w:outlineLvl w:val="7"/>
    </w:pPr>
    <w:rPr>
      <w:i/>
      <w:sz w:val="20"/>
    </w:rPr>
  </w:style>
  <w:style w:type="paragraph" w:styleId="Heading9">
    <w:name w:val="heading 9"/>
    <w:basedOn w:val="Normal"/>
    <w:next w:val="NormalIndent"/>
    <w:qFormat/>
    <w:rsid w:val="00AF33D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F33D9"/>
    <w:pPr>
      <w:ind w:left="720"/>
    </w:pPr>
  </w:style>
  <w:style w:type="paragraph" w:styleId="TOC4">
    <w:name w:val="toc 4"/>
    <w:basedOn w:val="TOC3"/>
    <w:semiHidden/>
    <w:rsid w:val="00AF33D9"/>
    <w:pPr>
      <w:ind w:left="2160"/>
    </w:pPr>
  </w:style>
  <w:style w:type="paragraph" w:styleId="TOC3">
    <w:name w:val="toc 3"/>
    <w:basedOn w:val="TOC2"/>
    <w:uiPriority w:val="39"/>
    <w:rsid w:val="00AF33D9"/>
    <w:pPr>
      <w:ind w:left="1440"/>
    </w:pPr>
  </w:style>
  <w:style w:type="paragraph" w:styleId="TOC2">
    <w:name w:val="toc 2"/>
    <w:basedOn w:val="TOC1"/>
    <w:uiPriority w:val="39"/>
    <w:rsid w:val="00AF33D9"/>
    <w:pPr>
      <w:spacing w:before="0" w:after="0"/>
      <w:ind w:left="720"/>
    </w:pPr>
    <w:rPr>
      <w:b w:val="0"/>
      <w:caps w:val="0"/>
    </w:rPr>
  </w:style>
  <w:style w:type="paragraph" w:styleId="TOC1">
    <w:name w:val="toc 1"/>
    <w:basedOn w:val="REPPARA"/>
    <w:uiPriority w:val="39"/>
    <w:rsid w:val="00AF33D9"/>
    <w:pPr>
      <w:tabs>
        <w:tab w:val="right" w:leader="dot" w:pos="8021"/>
      </w:tabs>
      <w:spacing w:before="120" w:after="120"/>
      <w:ind w:left="0"/>
    </w:pPr>
    <w:rPr>
      <w:b/>
      <w:caps/>
    </w:rPr>
  </w:style>
  <w:style w:type="paragraph" w:customStyle="1" w:styleId="REPPARA">
    <w:name w:val="REP_PARA"/>
    <w:basedOn w:val="Normal"/>
    <w:uiPriority w:val="99"/>
    <w:rsid w:val="00AF33D9"/>
    <w:pPr>
      <w:spacing w:after="240" w:line="300" w:lineRule="auto"/>
      <w:ind w:left="720"/>
    </w:pPr>
    <w:rPr>
      <w:rFonts w:ascii="Verdana" w:hAnsi="Verdana"/>
      <w:sz w:val="18"/>
    </w:rPr>
  </w:style>
  <w:style w:type="paragraph" w:styleId="Index3">
    <w:name w:val="index 3"/>
    <w:semiHidden/>
    <w:rsid w:val="00AF33D9"/>
    <w:pPr>
      <w:spacing w:line="240" w:lineRule="atLeast"/>
      <w:ind w:left="2160" w:hanging="720"/>
      <w:jc w:val="both"/>
    </w:pPr>
    <w:rPr>
      <w:lang w:val="en-US" w:eastAsia="en-US"/>
    </w:rPr>
  </w:style>
  <w:style w:type="paragraph" w:styleId="Index2">
    <w:name w:val="index 2"/>
    <w:semiHidden/>
    <w:rsid w:val="00AF33D9"/>
    <w:pPr>
      <w:spacing w:line="240" w:lineRule="atLeast"/>
      <w:ind w:left="1440" w:hanging="720"/>
    </w:pPr>
    <w:rPr>
      <w:lang w:val="en-US" w:eastAsia="en-US"/>
    </w:rPr>
  </w:style>
  <w:style w:type="paragraph" w:styleId="Index1">
    <w:name w:val="index 1"/>
    <w:basedOn w:val="Normal"/>
    <w:next w:val="Normal"/>
    <w:semiHidden/>
    <w:rsid w:val="00AF33D9"/>
  </w:style>
  <w:style w:type="paragraph" w:styleId="IndexHeading">
    <w:name w:val="index heading"/>
    <w:basedOn w:val="Normal"/>
    <w:next w:val="Index1"/>
    <w:semiHidden/>
    <w:rsid w:val="00AF33D9"/>
  </w:style>
  <w:style w:type="paragraph" w:styleId="Footer">
    <w:name w:val="footer"/>
    <w:basedOn w:val="Normal"/>
    <w:link w:val="FooterChar"/>
    <w:semiHidden/>
    <w:rsid w:val="00AF33D9"/>
    <w:pPr>
      <w:pBdr>
        <w:top w:val="single" w:sz="12" w:space="1" w:color="auto"/>
        <w:left w:val="single" w:sz="12" w:space="1" w:color="auto"/>
        <w:bottom w:val="single" w:sz="12" w:space="1" w:color="auto"/>
        <w:right w:val="single" w:sz="12" w:space="1" w:color="auto"/>
      </w:pBdr>
      <w:tabs>
        <w:tab w:val="center" w:pos="4320"/>
        <w:tab w:val="right" w:pos="8640"/>
      </w:tabs>
      <w:jc w:val="center"/>
    </w:pPr>
    <w:rPr>
      <w:sz w:val="20"/>
    </w:rPr>
  </w:style>
  <w:style w:type="paragraph" w:styleId="Header">
    <w:name w:val="header"/>
    <w:basedOn w:val="Normal"/>
    <w:link w:val="HeaderChar"/>
    <w:semiHidden/>
    <w:rsid w:val="00AF33D9"/>
    <w:pPr>
      <w:pBdr>
        <w:top w:val="single" w:sz="12" w:space="1" w:color="auto"/>
        <w:left w:val="single" w:sz="12" w:space="1" w:color="auto"/>
        <w:bottom w:val="single" w:sz="12" w:space="1" w:color="auto"/>
        <w:right w:val="single" w:sz="12" w:space="1" w:color="auto"/>
      </w:pBdr>
      <w:tabs>
        <w:tab w:val="center" w:pos="4320"/>
        <w:tab w:val="right" w:pos="8640"/>
      </w:tabs>
      <w:jc w:val="center"/>
    </w:pPr>
    <w:rPr>
      <w:b/>
      <w:sz w:val="20"/>
    </w:rPr>
  </w:style>
  <w:style w:type="character" w:styleId="FootnoteReference">
    <w:name w:val="footnote reference"/>
    <w:semiHidden/>
    <w:rsid w:val="00AF33D9"/>
    <w:rPr>
      <w:position w:val="6"/>
      <w:sz w:val="16"/>
    </w:rPr>
  </w:style>
  <w:style w:type="paragraph" w:styleId="FootnoteText">
    <w:name w:val="footnote text"/>
    <w:basedOn w:val="Normal"/>
    <w:semiHidden/>
    <w:rsid w:val="00AF33D9"/>
    <w:rPr>
      <w:sz w:val="20"/>
    </w:rPr>
  </w:style>
  <w:style w:type="paragraph" w:customStyle="1" w:styleId="article">
    <w:name w:val="article"/>
    <w:basedOn w:val="Normal"/>
    <w:rsid w:val="00AF33D9"/>
  </w:style>
  <w:style w:type="paragraph" w:customStyle="1" w:styleId="verdict">
    <w:name w:val="verdict"/>
    <w:basedOn w:val="article"/>
    <w:rsid w:val="00AF33D9"/>
    <w:pPr>
      <w:tabs>
        <w:tab w:val="left" w:pos="2160"/>
      </w:tabs>
      <w:ind w:left="2880" w:hanging="2880"/>
    </w:pPr>
  </w:style>
  <w:style w:type="paragraph" w:customStyle="1" w:styleId="EnvelopeAddress1">
    <w:name w:val="Envelope Address1"/>
    <w:basedOn w:val="Normal"/>
    <w:rsid w:val="00AF33D9"/>
    <w:pPr>
      <w:framePr w:w="7920" w:h="1987" w:hRule="exact" w:hSpace="187" w:wrap="around" w:hAnchor="text" w:xAlign="center" w:yAlign="center"/>
      <w:ind w:left="720"/>
    </w:pPr>
  </w:style>
  <w:style w:type="paragraph" w:customStyle="1" w:styleId="REPHEAD1">
    <w:name w:val="REP_HEAD1"/>
    <w:basedOn w:val="REPPARA"/>
    <w:autoRedefine/>
    <w:rsid w:val="00AF33D9"/>
    <w:pPr>
      <w:pBdr>
        <w:bottom w:val="single" w:sz="6" w:space="1" w:color="auto"/>
      </w:pBdr>
      <w:spacing w:after="120"/>
      <w:ind w:left="0"/>
      <w:outlineLvl w:val="0"/>
    </w:pPr>
    <w:rPr>
      <w:b/>
      <w:caps/>
      <w:sz w:val="28"/>
    </w:rPr>
  </w:style>
  <w:style w:type="paragraph" w:customStyle="1" w:styleId="REPHEAD2">
    <w:name w:val="REP_HEAD2"/>
    <w:basedOn w:val="REPHEAD1"/>
    <w:autoRedefine/>
    <w:rsid w:val="00A415A1"/>
    <w:pPr>
      <w:keepNext/>
      <w:spacing w:before="120"/>
      <w:ind w:left="431"/>
      <w:outlineLvl w:val="1"/>
    </w:pPr>
    <w:rPr>
      <w:caps w:val="0"/>
      <w:sz w:val="24"/>
    </w:rPr>
  </w:style>
  <w:style w:type="paragraph" w:customStyle="1" w:styleId="repver">
    <w:name w:val="rep_ver"/>
    <w:basedOn w:val="verdict"/>
    <w:rsid w:val="00AF33D9"/>
  </w:style>
  <w:style w:type="paragraph" w:customStyle="1" w:styleId="repverdict">
    <w:name w:val="rep_verdict"/>
    <w:basedOn w:val="repver"/>
    <w:rsid w:val="00AF33D9"/>
    <w:pPr>
      <w:ind w:hanging="2160"/>
    </w:pPr>
    <w:rPr>
      <w:b/>
    </w:rPr>
  </w:style>
  <w:style w:type="paragraph" w:customStyle="1" w:styleId="CONTENTS">
    <w:name w:val="CONTENTS"/>
    <w:basedOn w:val="Normal"/>
    <w:rsid w:val="00AF33D9"/>
    <w:pPr>
      <w:tabs>
        <w:tab w:val="left" w:pos="720"/>
        <w:tab w:val="decimal" w:leader="dot" w:pos="5400"/>
      </w:tabs>
    </w:pPr>
  </w:style>
  <w:style w:type="paragraph" w:customStyle="1" w:styleId="CONTENTSHD">
    <w:name w:val="CONTENTS_HD"/>
    <w:basedOn w:val="CONTENTS"/>
    <w:rsid w:val="00AF33D9"/>
    <w:rPr>
      <w:b/>
      <w:sz w:val="26"/>
    </w:rPr>
  </w:style>
  <w:style w:type="paragraph" w:customStyle="1" w:styleId="Caption1">
    <w:name w:val="Caption1"/>
    <w:basedOn w:val="NormalIndent"/>
    <w:rsid w:val="00AF33D9"/>
    <w:pPr>
      <w:tabs>
        <w:tab w:val="left" w:pos="-1170"/>
      </w:tabs>
      <w:jc w:val="center"/>
    </w:pPr>
    <w:rPr>
      <w:rFonts w:ascii="Times New Roman" w:hAnsi="Times New Roman"/>
      <w:b/>
      <w:i/>
      <w:sz w:val="16"/>
      <w:lang w:val="en-US"/>
    </w:rPr>
  </w:style>
  <w:style w:type="paragraph" w:customStyle="1" w:styleId="heading10">
    <w:name w:val="heading1"/>
    <w:basedOn w:val="REPHEAD1"/>
    <w:rsid w:val="00AF33D9"/>
  </w:style>
  <w:style w:type="paragraph" w:customStyle="1" w:styleId="heading20">
    <w:name w:val="heading2"/>
    <w:basedOn w:val="REPHEAD2"/>
    <w:rsid w:val="00AF33D9"/>
  </w:style>
  <w:style w:type="paragraph" w:customStyle="1" w:styleId="TH">
    <w:name w:val="TH"/>
    <w:rsid w:val="00AF33D9"/>
    <w:pPr>
      <w:tabs>
        <w:tab w:val="left" w:pos="8640"/>
      </w:tabs>
      <w:spacing w:line="240" w:lineRule="atLeast"/>
      <w:jc w:val="center"/>
    </w:pPr>
    <w:rPr>
      <w:rFonts w:ascii="LetterGothic" w:hAnsi="LetterGothic"/>
      <w:sz w:val="24"/>
      <w:lang w:val="en-US" w:eastAsia="en-US"/>
    </w:rPr>
  </w:style>
  <w:style w:type="paragraph" w:customStyle="1" w:styleId="P2">
    <w:name w:val="P2"/>
    <w:rsid w:val="00AF33D9"/>
    <w:pPr>
      <w:spacing w:line="240" w:lineRule="atLeast"/>
      <w:jc w:val="both"/>
    </w:pPr>
    <w:rPr>
      <w:lang w:val="en-US" w:eastAsia="en-US"/>
    </w:rPr>
  </w:style>
  <w:style w:type="paragraph" w:customStyle="1" w:styleId="P3">
    <w:name w:val="P3"/>
    <w:rsid w:val="00AF33D9"/>
    <w:pPr>
      <w:spacing w:before="240" w:line="240" w:lineRule="atLeast"/>
      <w:ind w:left="720"/>
      <w:jc w:val="both"/>
    </w:pPr>
    <w:rPr>
      <w:lang w:val="en-US" w:eastAsia="en-US"/>
    </w:rPr>
  </w:style>
  <w:style w:type="paragraph" w:customStyle="1" w:styleId="P4">
    <w:name w:val="P4"/>
    <w:rsid w:val="00AF33D9"/>
    <w:pPr>
      <w:tabs>
        <w:tab w:val="left" w:pos="5760"/>
      </w:tabs>
      <w:spacing w:before="240" w:line="240" w:lineRule="atLeast"/>
    </w:pPr>
    <w:rPr>
      <w:rFonts w:ascii="LetterGothic" w:hAnsi="LetterGothic"/>
      <w:sz w:val="24"/>
      <w:lang w:val="en-US" w:eastAsia="en-US"/>
    </w:rPr>
  </w:style>
  <w:style w:type="paragraph" w:customStyle="1" w:styleId="P5">
    <w:name w:val="P5"/>
    <w:rsid w:val="00AF33D9"/>
    <w:pPr>
      <w:tabs>
        <w:tab w:val="left" w:pos="720"/>
        <w:tab w:val="left" w:pos="1440"/>
        <w:tab w:val="left" w:pos="2160"/>
        <w:tab w:val="left" w:pos="2880"/>
        <w:tab w:val="left" w:pos="3600"/>
        <w:tab w:val="left" w:pos="4320"/>
      </w:tabs>
      <w:spacing w:before="240" w:line="240" w:lineRule="atLeast"/>
    </w:pPr>
    <w:rPr>
      <w:lang w:val="en-US" w:eastAsia="en-US"/>
    </w:rPr>
  </w:style>
  <w:style w:type="paragraph" w:customStyle="1" w:styleId="P6">
    <w:name w:val="P6"/>
    <w:rsid w:val="00AF33D9"/>
    <w:pPr>
      <w:spacing w:before="240" w:line="480" w:lineRule="atLeast"/>
    </w:pPr>
    <w:rPr>
      <w:rFonts w:ascii="Courier" w:hAnsi="Courier"/>
      <w:sz w:val="24"/>
      <w:lang w:val="en-US" w:eastAsia="en-US"/>
    </w:rPr>
  </w:style>
  <w:style w:type="paragraph" w:customStyle="1" w:styleId="P7">
    <w:name w:val="P7"/>
    <w:rsid w:val="00AF33D9"/>
    <w:pPr>
      <w:tabs>
        <w:tab w:val="decimal" w:pos="4320"/>
      </w:tabs>
      <w:spacing w:before="240" w:line="240" w:lineRule="atLeast"/>
    </w:pPr>
    <w:rPr>
      <w:lang w:val="en-US" w:eastAsia="en-US"/>
    </w:rPr>
  </w:style>
  <w:style w:type="paragraph" w:customStyle="1" w:styleId="S2">
    <w:name w:val="S2"/>
    <w:rsid w:val="00AF33D9"/>
    <w:pPr>
      <w:tabs>
        <w:tab w:val="left" w:pos="720"/>
        <w:tab w:val="left" w:pos="1440"/>
        <w:tab w:val="left" w:pos="2160"/>
        <w:tab w:val="left" w:pos="2880"/>
        <w:tab w:val="left" w:pos="3600"/>
        <w:tab w:val="left" w:pos="4320"/>
      </w:tabs>
      <w:spacing w:before="240" w:line="480" w:lineRule="atLeast"/>
    </w:pPr>
    <w:rPr>
      <w:rFonts w:ascii="Courier" w:hAnsi="Courier"/>
      <w:sz w:val="24"/>
      <w:lang w:val="en-US" w:eastAsia="en-US"/>
    </w:rPr>
  </w:style>
  <w:style w:type="paragraph" w:customStyle="1" w:styleId="LP">
    <w:name w:val="LP"/>
    <w:rsid w:val="00AF33D9"/>
    <w:pPr>
      <w:tabs>
        <w:tab w:val="left" w:pos="720"/>
        <w:tab w:val="left" w:pos="1440"/>
        <w:tab w:val="left" w:pos="2160"/>
        <w:tab w:val="left" w:pos="2880"/>
        <w:tab w:val="left" w:pos="3600"/>
        <w:tab w:val="left" w:pos="4320"/>
      </w:tabs>
      <w:spacing w:before="240" w:line="240" w:lineRule="atLeast"/>
      <w:ind w:right="5040"/>
    </w:pPr>
    <w:rPr>
      <w:lang w:val="en-US" w:eastAsia="en-US"/>
    </w:rPr>
  </w:style>
  <w:style w:type="paragraph" w:customStyle="1" w:styleId="RP">
    <w:name w:val="RP"/>
    <w:rsid w:val="00AF33D9"/>
    <w:pPr>
      <w:tabs>
        <w:tab w:val="left" w:pos="720"/>
        <w:tab w:val="left" w:pos="1440"/>
        <w:tab w:val="left" w:pos="2160"/>
        <w:tab w:val="left" w:pos="2880"/>
        <w:tab w:val="left" w:pos="3600"/>
        <w:tab w:val="left" w:pos="4320"/>
      </w:tabs>
      <w:spacing w:line="240" w:lineRule="atLeast"/>
      <w:ind w:left="5040"/>
    </w:pPr>
    <w:rPr>
      <w:lang w:val="en-US" w:eastAsia="en-US"/>
    </w:rPr>
  </w:style>
  <w:style w:type="paragraph" w:customStyle="1" w:styleId="OP">
    <w:name w:val="OP"/>
    <w:rsid w:val="00AF33D9"/>
    <w:pPr>
      <w:tabs>
        <w:tab w:val="left" w:pos="720"/>
        <w:tab w:val="left" w:pos="6480"/>
      </w:tabs>
      <w:spacing w:before="240" w:line="240" w:lineRule="atLeast"/>
    </w:pPr>
    <w:rPr>
      <w:lang w:val="en-US" w:eastAsia="en-US"/>
    </w:rPr>
  </w:style>
  <w:style w:type="paragraph" w:customStyle="1" w:styleId="rhheader">
    <w:name w:val="rh_header"/>
    <w:basedOn w:val="Header"/>
    <w:rsid w:val="00AF33D9"/>
    <w:pPr>
      <w:pBdr>
        <w:top w:val="none" w:sz="0" w:space="0" w:color="auto"/>
        <w:left w:val="none" w:sz="0" w:space="0" w:color="auto"/>
        <w:right w:val="none" w:sz="0" w:space="0" w:color="auto"/>
      </w:pBdr>
      <w:jc w:val="left"/>
    </w:pPr>
    <w:rPr>
      <w:rFonts w:ascii="Univers (W1)" w:hAnsi="Univers (W1)"/>
    </w:rPr>
  </w:style>
  <w:style w:type="paragraph" w:customStyle="1" w:styleId="rhoheader">
    <w:name w:val="rho_header"/>
    <w:basedOn w:val="Header"/>
    <w:rsid w:val="00AF33D9"/>
    <w:pPr>
      <w:pBdr>
        <w:top w:val="none" w:sz="0" w:space="0" w:color="auto"/>
        <w:left w:val="none" w:sz="0" w:space="0" w:color="auto"/>
        <w:right w:val="none" w:sz="0" w:space="0" w:color="auto"/>
      </w:pBdr>
      <w:jc w:val="right"/>
    </w:pPr>
    <w:rPr>
      <w:rFonts w:ascii="Univers (W1)" w:hAnsi="Univers (W1)"/>
    </w:rPr>
  </w:style>
  <w:style w:type="paragraph" w:customStyle="1" w:styleId="rheheader">
    <w:name w:val="rhe_header"/>
    <w:basedOn w:val="rhheader"/>
    <w:rsid w:val="00AF33D9"/>
  </w:style>
  <w:style w:type="paragraph" w:customStyle="1" w:styleId="rfenumber">
    <w:name w:val="rfe_number"/>
    <w:basedOn w:val="Footer"/>
    <w:rsid w:val="00AF33D9"/>
    <w:pPr>
      <w:pBdr>
        <w:top w:val="none" w:sz="0" w:space="0" w:color="auto"/>
        <w:left w:val="none" w:sz="0" w:space="0" w:color="auto"/>
        <w:bottom w:val="none" w:sz="0" w:space="0" w:color="auto"/>
        <w:right w:val="none" w:sz="0" w:space="0" w:color="auto"/>
      </w:pBdr>
      <w:jc w:val="left"/>
    </w:pPr>
    <w:rPr>
      <w:rFonts w:ascii="Univers (W1)" w:hAnsi="Univers (W1)"/>
      <w:b/>
      <w:sz w:val="24"/>
    </w:rPr>
  </w:style>
  <w:style w:type="paragraph" w:customStyle="1" w:styleId="rfeheader">
    <w:name w:val="rfe_header"/>
    <w:basedOn w:val="rfenumber"/>
    <w:rsid w:val="00AF33D9"/>
    <w:rPr>
      <w:sz w:val="20"/>
    </w:rPr>
  </w:style>
  <w:style w:type="paragraph" w:customStyle="1" w:styleId="shadedbox">
    <w:name w:val="shaded_box"/>
    <w:basedOn w:val="REPPARA"/>
    <w:rsid w:val="00AF33D9"/>
    <w:pPr>
      <w:ind w:left="0"/>
    </w:pPr>
    <w:rPr>
      <w:b/>
      <w:sz w:val="16"/>
    </w:rPr>
  </w:style>
  <w:style w:type="character" w:styleId="PageNumber">
    <w:name w:val="page number"/>
    <w:basedOn w:val="DefaultParagraphFont"/>
    <w:semiHidden/>
    <w:rsid w:val="00AF33D9"/>
  </w:style>
  <w:style w:type="paragraph" w:styleId="TOC5">
    <w:name w:val="toc 5"/>
    <w:basedOn w:val="Normal"/>
    <w:next w:val="Normal"/>
    <w:semiHidden/>
    <w:rsid w:val="00AF33D9"/>
    <w:pPr>
      <w:tabs>
        <w:tab w:val="right" w:leader="dot" w:pos="8021"/>
      </w:tabs>
      <w:ind w:left="720"/>
    </w:pPr>
    <w:rPr>
      <w:rFonts w:ascii="Times New Roman" w:hAnsi="Times New Roman"/>
      <w:sz w:val="18"/>
    </w:rPr>
  </w:style>
  <w:style w:type="paragraph" w:styleId="TOC6">
    <w:name w:val="toc 6"/>
    <w:basedOn w:val="Normal"/>
    <w:next w:val="Normal"/>
    <w:semiHidden/>
    <w:rsid w:val="00AF33D9"/>
    <w:pPr>
      <w:tabs>
        <w:tab w:val="right" w:leader="dot" w:pos="8021"/>
      </w:tabs>
      <w:ind w:left="960"/>
    </w:pPr>
    <w:rPr>
      <w:rFonts w:ascii="Times New Roman" w:hAnsi="Times New Roman"/>
      <w:sz w:val="18"/>
    </w:rPr>
  </w:style>
  <w:style w:type="paragraph" w:styleId="TOC7">
    <w:name w:val="toc 7"/>
    <w:basedOn w:val="Normal"/>
    <w:next w:val="Normal"/>
    <w:semiHidden/>
    <w:rsid w:val="00AF33D9"/>
    <w:pPr>
      <w:tabs>
        <w:tab w:val="right" w:leader="dot" w:pos="8021"/>
      </w:tabs>
      <w:ind w:left="1200"/>
    </w:pPr>
    <w:rPr>
      <w:rFonts w:ascii="Times New Roman" w:hAnsi="Times New Roman"/>
      <w:sz w:val="18"/>
    </w:rPr>
  </w:style>
  <w:style w:type="paragraph" w:styleId="TOC8">
    <w:name w:val="toc 8"/>
    <w:basedOn w:val="Normal"/>
    <w:next w:val="Normal"/>
    <w:semiHidden/>
    <w:rsid w:val="00AF33D9"/>
    <w:pPr>
      <w:tabs>
        <w:tab w:val="right" w:leader="dot" w:pos="8021"/>
      </w:tabs>
      <w:ind w:left="1440"/>
    </w:pPr>
    <w:rPr>
      <w:rFonts w:ascii="Times New Roman" w:hAnsi="Times New Roman"/>
      <w:sz w:val="18"/>
    </w:rPr>
  </w:style>
  <w:style w:type="paragraph" w:styleId="TOC9">
    <w:name w:val="toc 9"/>
    <w:basedOn w:val="Normal"/>
    <w:next w:val="Normal"/>
    <w:semiHidden/>
    <w:rsid w:val="00AF33D9"/>
    <w:pPr>
      <w:tabs>
        <w:tab w:val="right" w:leader="dot" w:pos="8021"/>
      </w:tabs>
      <w:ind w:left="1680"/>
    </w:pPr>
    <w:rPr>
      <w:rFonts w:ascii="Times New Roman" w:hAnsi="Times New Roman"/>
      <w:sz w:val="18"/>
    </w:rPr>
  </w:style>
  <w:style w:type="paragraph" w:customStyle="1" w:styleId="REPHEAD3">
    <w:name w:val="REP_HEAD3"/>
    <w:basedOn w:val="REPHEAD2"/>
    <w:autoRedefine/>
    <w:rsid w:val="00AF33D9"/>
    <w:pPr>
      <w:pBdr>
        <w:bottom w:val="none" w:sz="0" w:space="0" w:color="auto"/>
      </w:pBdr>
      <w:ind w:left="864"/>
      <w:outlineLvl w:val="2"/>
    </w:pPr>
  </w:style>
  <w:style w:type="paragraph" w:customStyle="1" w:styleId="Figure">
    <w:name w:val="Figure"/>
    <w:basedOn w:val="REPPARA"/>
    <w:rsid w:val="00AF33D9"/>
    <w:pPr>
      <w:jc w:val="center"/>
    </w:pPr>
    <w:rPr>
      <w:i/>
      <w:sz w:val="12"/>
    </w:rPr>
  </w:style>
  <w:style w:type="character" w:styleId="CommentReference">
    <w:name w:val="annotation reference"/>
    <w:semiHidden/>
    <w:rsid w:val="00AF33D9"/>
    <w:rPr>
      <w:sz w:val="16"/>
    </w:rPr>
  </w:style>
  <w:style w:type="paragraph" w:styleId="CommentText">
    <w:name w:val="annotation text"/>
    <w:basedOn w:val="Normal"/>
    <w:link w:val="CommentTextChar"/>
    <w:uiPriority w:val="99"/>
    <w:rsid w:val="00AF33D9"/>
    <w:rPr>
      <w:sz w:val="20"/>
    </w:rPr>
  </w:style>
  <w:style w:type="paragraph" w:styleId="Caption">
    <w:name w:val="caption"/>
    <w:basedOn w:val="REPPARA"/>
    <w:next w:val="REPPARA"/>
    <w:qFormat/>
    <w:rsid w:val="00AF33D9"/>
    <w:pPr>
      <w:spacing w:before="120" w:after="120"/>
      <w:jc w:val="center"/>
    </w:pPr>
    <w:rPr>
      <w:i/>
      <w:sz w:val="16"/>
    </w:rPr>
  </w:style>
  <w:style w:type="paragraph" w:styleId="TableofFigures">
    <w:name w:val="table of figures"/>
    <w:basedOn w:val="REPPARA"/>
    <w:uiPriority w:val="99"/>
    <w:rsid w:val="00AF33D9"/>
    <w:pPr>
      <w:tabs>
        <w:tab w:val="right" w:leader="dot" w:pos="8021"/>
      </w:tabs>
      <w:ind w:left="480" w:hanging="480"/>
    </w:pPr>
    <w:rPr>
      <w:sz w:val="12"/>
    </w:rPr>
  </w:style>
  <w:style w:type="paragraph" w:styleId="Title">
    <w:name w:val="Title"/>
    <w:basedOn w:val="Normal"/>
    <w:qFormat/>
    <w:rsid w:val="00AF33D9"/>
    <w:pPr>
      <w:jc w:val="center"/>
    </w:pPr>
    <w:rPr>
      <w:rFonts w:ascii="Arial" w:hAnsi="Arial"/>
      <w:b/>
    </w:rPr>
  </w:style>
  <w:style w:type="paragraph" w:customStyle="1" w:styleId="REPHEAD4">
    <w:name w:val="REP_HEAD4"/>
    <w:basedOn w:val="REPHEAD3"/>
    <w:rsid w:val="00AF33D9"/>
    <w:pPr>
      <w:ind w:left="720"/>
    </w:pPr>
  </w:style>
  <w:style w:type="character" w:styleId="Hyperlink">
    <w:name w:val="Hyperlink"/>
    <w:uiPriority w:val="99"/>
    <w:rsid w:val="00AF33D9"/>
    <w:rPr>
      <w:color w:val="0000FF"/>
      <w:u w:val="single"/>
    </w:rPr>
  </w:style>
  <w:style w:type="paragraph" w:customStyle="1" w:styleId="H3">
    <w:name w:val="H3"/>
    <w:basedOn w:val="Normal"/>
    <w:next w:val="Normal"/>
    <w:rsid w:val="00AF33D9"/>
    <w:pPr>
      <w:keepNext/>
      <w:spacing w:before="100" w:after="100"/>
      <w:outlineLvl w:val="3"/>
    </w:pPr>
    <w:rPr>
      <w:rFonts w:ascii="Times New Roman" w:hAnsi="Times New Roman"/>
      <w:b/>
      <w:snapToGrid w:val="0"/>
      <w:sz w:val="28"/>
    </w:rPr>
  </w:style>
  <w:style w:type="paragraph" w:customStyle="1" w:styleId="REPHEAD5">
    <w:name w:val="REP_HEAD5"/>
    <w:basedOn w:val="REPHEAD3"/>
    <w:rsid w:val="00AF33D9"/>
  </w:style>
  <w:style w:type="paragraph" w:customStyle="1" w:styleId="normal-bulletpoints">
    <w:name w:val="normal - bullet points"/>
    <w:basedOn w:val="Normal"/>
    <w:rsid w:val="00AF33D9"/>
    <w:pPr>
      <w:tabs>
        <w:tab w:val="num" w:pos="720"/>
      </w:tabs>
      <w:spacing w:before="60" w:after="60"/>
      <w:ind w:left="1440" w:hanging="720"/>
      <w:jc w:val="both"/>
    </w:pPr>
    <w:rPr>
      <w:rFonts w:ascii="Times New Roman" w:hAnsi="Times New Roman"/>
      <w:sz w:val="22"/>
    </w:rPr>
  </w:style>
  <w:style w:type="character" w:styleId="FollowedHyperlink">
    <w:name w:val="FollowedHyperlink"/>
    <w:semiHidden/>
    <w:rsid w:val="00AF33D9"/>
    <w:rPr>
      <w:color w:val="800080"/>
      <w:u w:val="single"/>
    </w:rPr>
  </w:style>
  <w:style w:type="character" w:styleId="Strong">
    <w:name w:val="Strong"/>
    <w:qFormat/>
    <w:rsid w:val="00AF33D9"/>
    <w:rPr>
      <w:b/>
      <w:bCs/>
    </w:rPr>
  </w:style>
  <w:style w:type="character" w:customStyle="1" w:styleId="Menu">
    <w:name w:val="Menu"/>
    <w:rsid w:val="00AF33D9"/>
    <w:rPr>
      <w:b/>
      <w:sz w:val="22"/>
    </w:rPr>
  </w:style>
  <w:style w:type="character" w:customStyle="1" w:styleId="ReferDoc">
    <w:name w:val="ReferDoc"/>
    <w:rsid w:val="00AF33D9"/>
    <w:rPr>
      <w:i/>
    </w:rPr>
  </w:style>
  <w:style w:type="paragraph" w:customStyle="1" w:styleId="bullet">
    <w:name w:val="bullet"/>
    <w:basedOn w:val="Normal"/>
    <w:rsid w:val="00AF33D9"/>
    <w:pPr>
      <w:keepLines/>
      <w:widowControl w:val="0"/>
      <w:tabs>
        <w:tab w:val="left" w:pos="2268"/>
      </w:tabs>
      <w:spacing w:after="40"/>
      <w:ind w:left="2269" w:hanging="284"/>
    </w:pPr>
    <w:rPr>
      <w:rFonts w:ascii="Book Antiqua" w:hAnsi="Book Antiqua"/>
      <w:sz w:val="22"/>
      <w:lang w:val="en-IE"/>
    </w:rPr>
  </w:style>
  <w:style w:type="paragraph" w:customStyle="1" w:styleId="Note">
    <w:name w:val="Note"/>
    <w:basedOn w:val="Normal"/>
    <w:rsid w:val="00AF33D9"/>
    <w:pPr>
      <w:tabs>
        <w:tab w:val="num" w:pos="397"/>
      </w:tabs>
      <w:spacing w:after="120"/>
      <w:ind w:left="397" w:hanging="397"/>
    </w:pPr>
    <w:rPr>
      <w:rFonts w:ascii="Book Antiqua" w:hAnsi="Book Antiqua"/>
      <w:sz w:val="22"/>
      <w:lang w:val="en-IE"/>
    </w:rPr>
  </w:style>
  <w:style w:type="character" w:customStyle="1" w:styleId="Field">
    <w:name w:val="Field"/>
    <w:rsid w:val="00AF33D9"/>
    <w:rPr>
      <w:rFonts w:ascii="Arial" w:hAnsi="Arial"/>
    </w:rPr>
  </w:style>
  <w:style w:type="paragraph" w:customStyle="1" w:styleId="NoteEnd">
    <w:name w:val="Note End"/>
    <w:basedOn w:val="Note"/>
    <w:next w:val="Normal"/>
    <w:rsid w:val="00AF33D9"/>
    <w:pPr>
      <w:spacing w:after="260"/>
    </w:pPr>
  </w:style>
  <w:style w:type="paragraph" w:customStyle="1" w:styleId="bulletend">
    <w:name w:val="bulletend"/>
    <w:basedOn w:val="bullet"/>
    <w:next w:val="Normal"/>
    <w:rsid w:val="00AF33D9"/>
    <w:pPr>
      <w:spacing w:after="260"/>
    </w:pPr>
  </w:style>
  <w:style w:type="paragraph" w:customStyle="1" w:styleId="bulletpre">
    <w:name w:val="bulletpre"/>
    <w:basedOn w:val="Normal"/>
    <w:next w:val="bullet"/>
    <w:rsid w:val="00AF33D9"/>
    <w:pPr>
      <w:keepNext/>
      <w:keepLines/>
      <w:spacing w:after="40"/>
      <w:ind w:left="1701"/>
    </w:pPr>
    <w:rPr>
      <w:rFonts w:ascii="Book Antiqua" w:hAnsi="Book Antiqua"/>
      <w:sz w:val="22"/>
    </w:rPr>
  </w:style>
  <w:style w:type="paragraph" w:customStyle="1" w:styleId="Bullet0">
    <w:name w:val="Bullet"/>
    <w:basedOn w:val="Normal"/>
    <w:rsid w:val="00AF33D9"/>
    <w:pPr>
      <w:tabs>
        <w:tab w:val="num" w:pos="1080"/>
      </w:tabs>
      <w:spacing w:after="120"/>
      <w:ind w:left="1080" w:hanging="360"/>
    </w:pPr>
    <w:rPr>
      <w:rFonts w:ascii="Times New Roman" w:hAnsi="Times New Roman"/>
      <w:lang w:val="en-US"/>
    </w:rPr>
  </w:style>
  <w:style w:type="paragraph" w:styleId="BodyText">
    <w:name w:val="Body Text"/>
    <w:basedOn w:val="Normal"/>
    <w:semiHidden/>
    <w:rsid w:val="00AF33D9"/>
    <w:pPr>
      <w:autoSpaceDE w:val="0"/>
      <w:autoSpaceDN w:val="0"/>
      <w:adjustRightInd w:val="0"/>
    </w:pPr>
    <w:rPr>
      <w:rFonts w:ascii="Arial" w:hAnsi="Arial" w:cs="Arial"/>
      <w:b/>
      <w:bCs/>
      <w:sz w:val="20"/>
    </w:rPr>
  </w:style>
  <w:style w:type="paragraph" w:styleId="BodyTextIndent">
    <w:name w:val="Body Text Indent"/>
    <w:basedOn w:val="Normal"/>
    <w:semiHidden/>
    <w:rsid w:val="00AF33D9"/>
    <w:pPr>
      <w:tabs>
        <w:tab w:val="left" w:pos="720"/>
      </w:tabs>
      <w:ind w:left="720" w:hanging="360"/>
    </w:pPr>
    <w:rPr>
      <w:rFonts w:ascii="Univers" w:hAnsi="Univers" w:cs="Arial"/>
      <w:sz w:val="18"/>
    </w:rPr>
  </w:style>
  <w:style w:type="paragraph" w:styleId="BodyText2">
    <w:name w:val="Body Text 2"/>
    <w:basedOn w:val="Normal"/>
    <w:semiHidden/>
    <w:rsid w:val="00AF33D9"/>
    <w:rPr>
      <w:rFonts w:ascii="Univers" w:hAnsi="Univers" w:cs="Arial"/>
      <w:sz w:val="18"/>
    </w:rPr>
  </w:style>
  <w:style w:type="paragraph" w:styleId="BodyText3">
    <w:name w:val="Body Text 3"/>
    <w:basedOn w:val="Normal"/>
    <w:semiHidden/>
    <w:rsid w:val="00AF33D9"/>
    <w:rPr>
      <w:rFonts w:ascii="Univers" w:hAnsi="Univers" w:cs="Arial"/>
      <w:sz w:val="16"/>
    </w:rPr>
  </w:style>
  <w:style w:type="paragraph" w:styleId="BlockText">
    <w:name w:val="Block Text"/>
    <w:basedOn w:val="Normal"/>
    <w:semiHidden/>
    <w:rsid w:val="00AF33D9"/>
    <w:pPr>
      <w:spacing w:after="120"/>
      <w:ind w:left="1440" w:right="1440"/>
    </w:pPr>
  </w:style>
  <w:style w:type="paragraph" w:styleId="BodyTextFirstIndent">
    <w:name w:val="Body Text First Indent"/>
    <w:basedOn w:val="BodyText"/>
    <w:semiHidden/>
    <w:rsid w:val="00AF33D9"/>
    <w:pPr>
      <w:autoSpaceDE/>
      <w:autoSpaceDN/>
      <w:adjustRightInd/>
      <w:spacing w:after="120"/>
      <w:ind w:firstLine="210"/>
    </w:pPr>
    <w:rPr>
      <w:rFonts w:ascii="CG Times (W1)" w:hAnsi="CG Times (W1)" w:cs="Times New Roman"/>
      <w:b w:val="0"/>
      <w:bCs w:val="0"/>
      <w:sz w:val="24"/>
    </w:rPr>
  </w:style>
  <w:style w:type="paragraph" w:styleId="BodyTextFirstIndent2">
    <w:name w:val="Body Text First Indent 2"/>
    <w:basedOn w:val="BodyTextIndent"/>
    <w:semiHidden/>
    <w:rsid w:val="00AF33D9"/>
    <w:pPr>
      <w:tabs>
        <w:tab w:val="clear" w:pos="720"/>
      </w:tabs>
      <w:spacing w:after="120"/>
      <w:ind w:left="360" w:firstLine="210"/>
    </w:pPr>
    <w:rPr>
      <w:rFonts w:ascii="CG Times (W1)" w:hAnsi="CG Times (W1)" w:cs="Times New Roman"/>
      <w:sz w:val="24"/>
    </w:rPr>
  </w:style>
  <w:style w:type="paragraph" w:styleId="BodyTextIndent2">
    <w:name w:val="Body Text Indent 2"/>
    <w:basedOn w:val="Normal"/>
    <w:semiHidden/>
    <w:rsid w:val="00AF33D9"/>
    <w:pPr>
      <w:spacing w:after="120" w:line="480" w:lineRule="auto"/>
      <w:ind w:left="360"/>
    </w:pPr>
  </w:style>
  <w:style w:type="paragraph" w:styleId="BodyTextIndent3">
    <w:name w:val="Body Text Indent 3"/>
    <w:basedOn w:val="Normal"/>
    <w:semiHidden/>
    <w:rsid w:val="00AF33D9"/>
    <w:pPr>
      <w:spacing w:after="120"/>
      <w:ind w:left="360"/>
    </w:pPr>
    <w:rPr>
      <w:sz w:val="16"/>
      <w:szCs w:val="16"/>
    </w:rPr>
  </w:style>
  <w:style w:type="paragraph" w:styleId="Closing">
    <w:name w:val="Closing"/>
    <w:basedOn w:val="Normal"/>
    <w:semiHidden/>
    <w:rsid w:val="00AF33D9"/>
    <w:pPr>
      <w:ind w:left="4320"/>
    </w:pPr>
  </w:style>
  <w:style w:type="paragraph" w:styleId="Date">
    <w:name w:val="Date"/>
    <w:basedOn w:val="Normal"/>
    <w:next w:val="Normal"/>
    <w:semiHidden/>
    <w:rsid w:val="00AF33D9"/>
  </w:style>
  <w:style w:type="paragraph" w:styleId="DocumentMap">
    <w:name w:val="Document Map"/>
    <w:basedOn w:val="Normal"/>
    <w:semiHidden/>
    <w:rsid w:val="00AF33D9"/>
    <w:pPr>
      <w:shd w:val="clear" w:color="auto" w:fill="000080"/>
    </w:pPr>
    <w:rPr>
      <w:rFonts w:ascii="Tahoma" w:hAnsi="Tahoma" w:cs="Book Antiqua"/>
    </w:rPr>
  </w:style>
  <w:style w:type="paragraph" w:styleId="E-mailSignature">
    <w:name w:val="E-mail Signature"/>
    <w:basedOn w:val="Normal"/>
    <w:semiHidden/>
    <w:rsid w:val="00AF33D9"/>
  </w:style>
  <w:style w:type="paragraph" w:styleId="EndnoteText">
    <w:name w:val="endnote text"/>
    <w:basedOn w:val="Normal"/>
    <w:semiHidden/>
    <w:rsid w:val="00AF33D9"/>
    <w:rPr>
      <w:sz w:val="20"/>
    </w:rPr>
  </w:style>
  <w:style w:type="paragraph" w:styleId="EnvelopeAddress">
    <w:name w:val="envelope address"/>
    <w:basedOn w:val="Normal"/>
    <w:semiHidden/>
    <w:rsid w:val="00AF33D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AF33D9"/>
    <w:rPr>
      <w:rFonts w:ascii="Arial" w:hAnsi="Arial" w:cs="Arial"/>
      <w:sz w:val="20"/>
    </w:rPr>
  </w:style>
  <w:style w:type="paragraph" w:styleId="HTMLAddress">
    <w:name w:val="HTML Address"/>
    <w:basedOn w:val="Normal"/>
    <w:semiHidden/>
    <w:rsid w:val="00AF33D9"/>
    <w:rPr>
      <w:i/>
      <w:iCs/>
    </w:rPr>
  </w:style>
  <w:style w:type="paragraph" w:styleId="HTMLPreformatted">
    <w:name w:val="HTML Preformatted"/>
    <w:basedOn w:val="Normal"/>
    <w:semiHidden/>
    <w:rsid w:val="00AF33D9"/>
    <w:rPr>
      <w:rFonts w:ascii="Courier New" w:hAnsi="Courier New" w:cs="Tahoma"/>
      <w:sz w:val="20"/>
    </w:rPr>
  </w:style>
  <w:style w:type="paragraph" w:styleId="Index4">
    <w:name w:val="index 4"/>
    <w:basedOn w:val="Normal"/>
    <w:next w:val="Normal"/>
    <w:autoRedefine/>
    <w:semiHidden/>
    <w:rsid w:val="00AF33D9"/>
    <w:pPr>
      <w:ind w:left="960" w:hanging="240"/>
    </w:pPr>
  </w:style>
  <w:style w:type="paragraph" w:styleId="Index5">
    <w:name w:val="index 5"/>
    <w:basedOn w:val="Normal"/>
    <w:next w:val="Normal"/>
    <w:autoRedefine/>
    <w:semiHidden/>
    <w:rsid w:val="00AF33D9"/>
    <w:pPr>
      <w:ind w:left="1200" w:hanging="240"/>
    </w:pPr>
  </w:style>
  <w:style w:type="paragraph" w:styleId="Index6">
    <w:name w:val="index 6"/>
    <w:basedOn w:val="Normal"/>
    <w:next w:val="Normal"/>
    <w:autoRedefine/>
    <w:semiHidden/>
    <w:rsid w:val="00AF33D9"/>
    <w:pPr>
      <w:ind w:left="1440" w:hanging="240"/>
    </w:pPr>
  </w:style>
  <w:style w:type="paragraph" w:styleId="Index7">
    <w:name w:val="index 7"/>
    <w:basedOn w:val="Normal"/>
    <w:next w:val="Normal"/>
    <w:autoRedefine/>
    <w:semiHidden/>
    <w:rsid w:val="00AF33D9"/>
    <w:pPr>
      <w:ind w:left="1680" w:hanging="240"/>
    </w:pPr>
  </w:style>
  <w:style w:type="paragraph" w:styleId="Index8">
    <w:name w:val="index 8"/>
    <w:basedOn w:val="Normal"/>
    <w:next w:val="Normal"/>
    <w:autoRedefine/>
    <w:semiHidden/>
    <w:rsid w:val="00AF33D9"/>
    <w:pPr>
      <w:ind w:left="1920" w:hanging="240"/>
    </w:pPr>
  </w:style>
  <w:style w:type="paragraph" w:styleId="Index9">
    <w:name w:val="index 9"/>
    <w:basedOn w:val="Normal"/>
    <w:next w:val="Normal"/>
    <w:autoRedefine/>
    <w:semiHidden/>
    <w:rsid w:val="00AF33D9"/>
    <w:pPr>
      <w:ind w:left="2160" w:hanging="240"/>
    </w:pPr>
  </w:style>
  <w:style w:type="paragraph" w:styleId="List">
    <w:name w:val="List"/>
    <w:basedOn w:val="Normal"/>
    <w:semiHidden/>
    <w:rsid w:val="00AF33D9"/>
    <w:pPr>
      <w:ind w:left="360" w:hanging="360"/>
    </w:pPr>
  </w:style>
  <w:style w:type="paragraph" w:styleId="List2">
    <w:name w:val="List 2"/>
    <w:basedOn w:val="Normal"/>
    <w:semiHidden/>
    <w:rsid w:val="00AF33D9"/>
    <w:pPr>
      <w:ind w:left="720" w:hanging="360"/>
    </w:pPr>
  </w:style>
  <w:style w:type="paragraph" w:styleId="List3">
    <w:name w:val="List 3"/>
    <w:basedOn w:val="Normal"/>
    <w:semiHidden/>
    <w:rsid w:val="00AF33D9"/>
    <w:pPr>
      <w:ind w:left="1080" w:hanging="360"/>
    </w:pPr>
  </w:style>
  <w:style w:type="paragraph" w:styleId="List4">
    <w:name w:val="List 4"/>
    <w:basedOn w:val="Normal"/>
    <w:semiHidden/>
    <w:rsid w:val="00AF33D9"/>
    <w:pPr>
      <w:ind w:left="1440" w:hanging="360"/>
    </w:pPr>
  </w:style>
  <w:style w:type="paragraph" w:styleId="List5">
    <w:name w:val="List 5"/>
    <w:basedOn w:val="Normal"/>
    <w:semiHidden/>
    <w:rsid w:val="00AF33D9"/>
    <w:pPr>
      <w:ind w:left="1800" w:hanging="360"/>
    </w:pPr>
  </w:style>
  <w:style w:type="paragraph" w:styleId="ListBullet">
    <w:name w:val="List Bullet"/>
    <w:basedOn w:val="Normal"/>
    <w:autoRedefine/>
    <w:semiHidden/>
    <w:rsid w:val="00AF33D9"/>
    <w:pPr>
      <w:numPr>
        <w:numId w:val="1"/>
      </w:numPr>
    </w:pPr>
  </w:style>
  <w:style w:type="paragraph" w:styleId="ListBullet2">
    <w:name w:val="List Bullet 2"/>
    <w:basedOn w:val="Normal"/>
    <w:autoRedefine/>
    <w:semiHidden/>
    <w:rsid w:val="00AF33D9"/>
    <w:pPr>
      <w:numPr>
        <w:numId w:val="2"/>
      </w:numPr>
    </w:pPr>
  </w:style>
  <w:style w:type="paragraph" w:styleId="ListBullet3">
    <w:name w:val="List Bullet 3"/>
    <w:basedOn w:val="Normal"/>
    <w:autoRedefine/>
    <w:semiHidden/>
    <w:rsid w:val="00AF33D9"/>
    <w:pPr>
      <w:numPr>
        <w:numId w:val="3"/>
      </w:numPr>
    </w:pPr>
  </w:style>
  <w:style w:type="paragraph" w:styleId="ListBullet4">
    <w:name w:val="List Bullet 4"/>
    <w:basedOn w:val="Normal"/>
    <w:autoRedefine/>
    <w:semiHidden/>
    <w:rsid w:val="00AF33D9"/>
    <w:pPr>
      <w:numPr>
        <w:numId w:val="4"/>
      </w:numPr>
    </w:pPr>
  </w:style>
  <w:style w:type="paragraph" w:styleId="ListBullet5">
    <w:name w:val="List Bullet 5"/>
    <w:basedOn w:val="Normal"/>
    <w:autoRedefine/>
    <w:semiHidden/>
    <w:rsid w:val="00AF33D9"/>
    <w:pPr>
      <w:numPr>
        <w:numId w:val="5"/>
      </w:numPr>
    </w:pPr>
  </w:style>
  <w:style w:type="paragraph" w:styleId="ListContinue">
    <w:name w:val="List Continue"/>
    <w:basedOn w:val="Normal"/>
    <w:semiHidden/>
    <w:rsid w:val="00AF33D9"/>
    <w:pPr>
      <w:spacing w:after="120"/>
      <w:ind w:left="360"/>
    </w:pPr>
  </w:style>
  <w:style w:type="paragraph" w:styleId="ListContinue2">
    <w:name w:val="List Continue 2"/>
    <w:basedOn w:val="Normal"/>
    <w:semiHidden/>
    <w:rsid w:val="00AF33D9"/>
    <w:pPr>
      <w:spacing w:after="120"/>
      <w:ind w:left="720"/>
    </w:pPr>
  </w:style>
  <w:style w:type="paragraph" w:styleId="ListContinue3">
    <w:name w:val="List Continue 3"/>
    <w:basedOn w:val="Normal"/>
    <w:semiHidden/>
    <w:rsid w:val="00AF33D9"/>
    <w:pPr>
      <w:spacing w:after="120"/>
      <w:ind w:left="1080"/>
    </w:pPr>
  </w:style>
  <w:style w:type="paragraph" w:styleId="ListContinue4">
    <w:name w:val="List Continue 4"/>
    <w:basedOn w:val="Normal"/>
    <w:semiHidden/>
    <w:rsid w:val="00AF33D9"/>
    <w:pPr>
      <w:spacing w:after="120"/>
      <w:ind w:left="1440"/>
    </w:pPr>
  </w:style>
  <w:style w:type="paragraph" w:styleId="ListContinue5">
    <w:name w:val="List Continue 5"/>
    <w:basedOn w:val="Normal"/>
    <w:semiHidden/>
    <w:rsid w:val="00AF33D9"/>
    <w:pPr>
      <w:spacing w:after="120"/>
      <w:ind w:left="1800"/>
    </w:pPr>
  </w:style>
  <w:style w:type="paragraph" w:styleId="ListNumber">
    <w:name w:val="List Number"/>
    <w:basedOn w:val="Normal"/>
    <w:semiHidden/>
    <w:rsid w:val="00AF33D9"/>
    <w:pPr>
      <w:numPr>
        <w:numId w:val="6"/>
      </w:numPr>
    </w:pPr>
  </w:style>
  <w:style w:type="paragraph" w:styleId="ListNumber2">
    <w:name w:val="List Number 2"/>
    <w:basedOn w:val="Normal"/>
    <w:semiHidden/>
    <w:rsid w:val="00AF33D9"/>
    <w:pPr>
      <w:numPr>
        <w:numId w:val="7"/>
      </w:numPr>
    </w:pPr>
  </w:style>
  <w:style w:type="paragraph" w:styleId="ListNumber3">
    <w:name w:val="List Number 3"/>
    <w:basedOn w:val="Normal"/>
    <w:semiHidden/>
    <w:rsid w:val="00AF33D9"/>
    <w:pPr>
      <w:numPr>
        <w:numId w:val="8"/>
      </w:numPr>
    </w:pPr>
  </w:style>
  <w:style w:type="paragraph" w:styleId="ListNumber4">
    <w:name w:val="List Number 4"/>
    <w:basedOn w:val="Normal"/>
    <w:semiHidden/>
    <w:rsid w:val="00AF33D9"/>
    <w:pPr>
      <w:numPr>
        <w:numId w:val="9"/>
      </w:numPr>
    </w:pPr>
  </w:style>
  <w:style w:type="paragraph" w:styleId="ListNumber5">
    <w:name w:val="List Number 5"/>
    <w:basedOn w:val="Normal"/>
    <w:semiHidden/>
    <w:rsid w:val="00AF33D9"/>
    <w:pPr>
      <w:numPr>
        <w:numId w:val="10"/>
      </w:numPr>
    </w:pPr>
  </w:style>
  <w:style w:type="paragraph" w:styleId="MacroText">
    <w:name w:val="macro"/>
    <w:semiHidden/>
    <w:rsid w:val="00AF33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lang w:eastAsia="en-US"/>
    </w:rPr>
  </w:style>
  <w:style w:type="paragraph" w:styleId="MessageHeader">
    <w:name w:val="Message Header"/>
    <w:basedOn w:val="Normal"/>
    <w:semiHidden/>
    <w:rsid w:val="00AF33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AF33D9"/>
    <w:rPr>
      <w:rFonts w:ascii="Times New Roman" w:hAnsi="Times New Roman"/>
      <w:szCs w:val="24"/>
    </w:rPr>
  </w:style>
  <w:style w:type="paragraph" w:styleId="NoteHeading">
    <w:name w:val="Note Heading"/>
    <w:basedOn w:val="Normal"/>
    <w:next w:val="Normal"/>
    <w:semiHidden/>
    <w:rsid w:val="00AF33D9"/>
  </w:style>
  <w:style w:type="paragraph" w:styleId="PlainText">
    <w:name w:val="Plain Text"/>
    <w:basedOn w:val="Normal"/>
    <w:uiPriority w:val="99"/>
    <w:semiHidden/>
    <w:rsid w:val="00AF33D9"/>
    <w:rPr>
      <w:rFonts w:ascii="Courier New" w:hAnsi="Courier New" w:cs="Tahoma"/>
      <w:sz w:val="20"/>
    </w:rPr>
  </w:style>
  <w:style w:type="paragraph" w:styleId="Salutation">
    <w:name w:val="Salutation"/>
    <w:basedOn w:val="Normal"/>
    <w:next w:val="Normal"/>
    <w:semiHidden/>
    <w:rsid w:val="00AF33D9"/>
  </w:style>
  <w:style w:type="paragraph" w:styleId="Signature">
    <w:name w:val="Signature"/>
    <w:basedOn w:val="Normal"/>
    <w:semiHidden/>
    <w:rsid w:val="00AF33D9"/>
    <w:pPr>
      <w:ind w:left="4320"/>
    </w:pPr>
  </w:style>
  <w:style w:type="paragraph" w:styleId="Subtitle">
    <w:name w:val="Subtitle"/>
    <w:basedOn w:val="Normal"/>
    <w:qFormat/>
    <w:rsid w:val="00AF33D9"/>
    <w:pPr>
      <w:spacing w:after="60"/>
      <w:jc w:val="center"/>
      <w:outlineLvl w:val="1"/>
    </w:pPr>
    <w:rPr>
      <w:rFonts w:ascii="Arial" w:hAnsi="Arial" w:cs="Arial"/>
      <w:szCs w:val="24"/>
    </w:rPr>
  </w:style>
  <w:style w:type="paragraph" w:styleId="TableofAuthorities">
    <w:name w:val="table of authorities"/>
    <w:basedOn w:val="Normal"/>
    <w:next w:val="Normal"/>
    <w:semiHidden/>
    <w:rsid w:val="00AF33D9"/>
    <w:pPr>
      <w:ind w:left="240" w:hanging="240"/>
    </w:pPr>
  </w:style>
  <w:style w:type="paragraph" w:styleId="TOAHeading">
    <w:name w:val="toa heading"/>
    <w:basedOn w:val="Normal"/>
    <w:next w:val="Normal"/>
    <w:semiHidden/>
    <w:rsid w:val="00AF33D9"/>
    <w:pPr>
      <w:spacing w:before="120"/>
    </w:pPr>
    <w:rPr>
      <w:rFonts w:ascii="Arial" w:hAnsi="Arial" w:cs="Arial"/>
      <w:b/>
      <w:bCs/>
      <w:szCs w:val="24"/>
    </w:rPr>
  </w:style>
  <w:style w:type="character" w:styleId="Emphasis">
    <w:name w:val="Emphasis"/>
    <w:uiPriority w:val="20"/>
    <w:qFormat/>
    <w:rsid w:val="00AF33D9"/>
    <w:rPr>
      <w:i/>
      <w:iCs/>
    </w:rPr>
  </w:style>
  <w:style w:type="paragraph" w:customStyle="1" w:styleId="H1">
    <w:name w:val="H1"/>
    <w:basedOn w:val="Normal"/>
    <w:next w:val="Normal"/>
    <w:rsid w:val="00AF33D9"/>
    <w:pPr>
      <w:keepNext/>
      <w:spacing w:before="100" w:after="100"/>
      <w:outlineLvl w:val="1"/>
    </w:pPr>
    <w:rPr>
      <w:rFonts w:ascii="Times New Roman" w:hAnsi="Times New Roman"/>
      <w:b/>
      <w:snapToGrid w:val="0"/>
      <w:kern w:val="36"/>
      <w:sz w:val="48"/>
      <w:lang w:val="fr-FR"/>
    </w:rPr>
  </w:style>
  <w:style w:type="paragraph" w:customStyle="1" w:styleId="REPBULLET">
    <w:name w:val="REP_BULLET"/>
    <w:basedOn w:val="REPPARA"/>
    <w:rsid w:val="00AF33D9"/>
    <w:pPr>
      <w:numPr>
        <w:numId w:val="12"/>
      </w:numPr>
      <w:tabs>
        <w:tab w:val="clear" w:pos="360"/>
        <w:tab w:val="num" w:pos="1656"/>
      </w:tabs>
      <w:ind w:left="1656"/>
    </w:pPr>
    <w:rPr>
      <w:rFonts w:eastAsia="MS Mincho"/>
    </w:rPr>
  </w:style>
  <w:style w:type="paragraph" w:customStyle="1" w:styleId="H2">
    <w:name w:val="H2"/>
    <w:basedOn w:val="Normal"/>
    <w:next w:val="Normal"/>
    <w:rsid w:val="00AF33D9"/>
    <w:pPr>
      <w:keepNext/>
      <w:spacing w:before="100" w:after="100"/>
      <w:outlineLvl w:val="2"/>
    </w:pPr>
    <w:rPr>
      <w:rFonts w:ascii="Times New Roman" w:hAnsi="Times New Roman"/>
      <w:b/>
      <w:snapToGrid w:val="0"/>
      <w:sz w:val="36"/>
      <w:lang w:val="fr-FR"/>
    </w:rPr>
  </w:style>
  <w:style w:type="paragraph" w:customStyle="1" w:styleId="DefinitionTerm">
    <w:name w:val="Definition Term"/>
    <w:basedOn w:val="Normal"/>
    <w:next w:val="DefinitionList"/>
    <w:rsid w:val="00AF33D9"/>
    <w:rPr>
      <w:rFonts w:ascii="Times New Roman" w:hAnsi="Times New Roman"/>
      <w:snapToGrid w:val="0"/>
      <w:lang w:val="fr-FR"/>
    </w:rPr>
  </w:style>
  <w:style w:type="paragraph" w:customStyle="1" w:styleId="DefinitionList">
    <w:name w:val="Definition List"/>
    <w:basedOn w:val="Normal"/>
    <w:next w:val="DefinitionTerm"/>
    <w:rsid w:val="00AF33D9"/>
    <w:pPr>
      <w:ind w:left="360"/>
    </w:pPr>
    <w:rPr>
      <w:rFonts w:ascii="Times New Roman" w:hAnsi="Times New Roman"/>
      <w:snapToGrid w:val="0"/>
      <w:lang w:val="fr-FR"/>
    </w:rPr>
  </w:style>
  <w:style w:type="character" w:customStyle="1" w:styleId="Definition">
    <w:name w:val="Definition"/>
    <w:rsid w:val="00AF33D9"/>
    <w:rPr>
      <w:i/>
    </w:rPr>
  </w:style>
  <w:style w:type="paragraph" w:customStyle="1" w:styleId="H4">
    <w:name w:val="H4"/>
    <w:basedOn w:val="Normal"/>
    <w:next w:val="Normal"/>
    <w:rsid w:val="00AF33D9"/>
    <w:pPr>
      <w:keepNext/>
      <w:spacing w:before="100" w:after="100"/>
      <w:outlineLvl w:val="4"/>
    </w:pPr>
    <w:rPr>
      <w:rFonts w:ascii="Times New Roman" w:hAnsi="Times New Roman"/>
      <w:b/>
      <w:snapToGrid w:val="0"/>
      <w:lang w:val="fr-FR"/>
    </w:rPr>
  </w:style>
  <w:style w:type="paragraph" w:customStyle="1" w:styleId="H5">
    <w:name w:val="H5"/>
    <w:basedOn w:val="Normal"/>
    <w:next w:val="Normal"/>
    <w:rsid w:val="00AF33D9"/>
    <w:pPr>
      <w:keepNext/>
      <w:spacing w:before="100" w:after="100"/>
      <w:outlineLvl w:val="5"/>
    </w:pPr>
    <w:rPr>
      <w:rFonts w:ascii="Times New Roman" w:hAnsi="Times New Roman"/>
      <w:b/>
      <w:snapToGrid w:val="0"/>
      <w:sz w:val="20"/>
      <w:lang w:val="fr-FR"/>
    </w:rPr>
  </w:style>
  <w:style w:type="paragraph" w:customStyle="1" w:styleId="H6">
    <w:name w:val="H6"/>
    <w:basedOn w:val="Normal"/>
    <w:next w:val="Normal"/>
    <w:rsid w:val="00AF33D9"/>
    <w:pPr>
      <w:keepNext/>
      <w:spacing w:before="100" w:after="100"/>
      <w:outlineLvl w:val="6"/>
    </w:pPr>
    <w:rPr>
      <w:rFonts w:ascii="Times New Roman" w:hAnsi="Times New Roman"/>
      <w:b/>
      <w:snapToGrid w:val="0"/>
      <w:sz w:val="16"/>
      <w:lang w:val="fr-FR"/>
    </w:rPr>
  </w:style>
  <w:style w:type="paragraph" w:customStyle="1" w:styleId="Address">
    <w:name w:val="Address"/>
    <w:basedOn w:val="Normal"/>
    <w:next w:val="Normal"/>
    <w:rsid w:val="00AF33D9"/>
    <w:rPr>
      <w:rFonts w:ascii="Times New Roman" w:hAnsi="Times New Roman"/>
      <w:i/>
      <w:snapToGrid w:val="0"/>
      <w:lang w:val="fr-FR"/>
    </w:rPr>
  </w:style>
  <w:style w:type="paragraph" w:customStyle="1" w:styleId="Blockquote">
    <w:name w:val="Blockquote"/>
    <w:basedOn w:val="Normal"/>
    <w:rsid w:val="00AF33D9"/>
    <w:pPr>
      <w:spacing w:before="100" w:after="100"/>
      <w:ind w:left="360" w:right="360"/>
    </w:pPr>
    <w:rPr>
      <w:rFonts w:ascii="Times New Roman" w:hAnsi="Times New Roman"/>
      <w:snapToGrid w:val="0"/>
      <w:lang w:val="fr-FR"/>
    </w:rPr>
  </w:style>
  <w:style w:type="character" w:customStyle="1" w:styleId="CITE">
    <w:name w:val="CITE"/>
    <w:rsid w:val="00AF33D9"/>
    <w:rPr>
      <w:i/>
    </w:rPr>
  </w:style>
  <w:style w:type="character" w:customStyle="1" w:styleId="CODE">
    <w:name w:val="CODE"/>
    <w:rsid w:val="00AF33D9"/>
    <w:rPr>
      <w:rFonts w:ascii="Courier New" w:hAnsi="Courier New"/>
      <w:sz w:val="20"/>
    </w:rPr>
  </w:style>
  <w:style w:type="character" w:customStyle="1" w:styleId="Keyboard">
    <w:name w:val="Keyboard"/>
    <w:rsid w:val="00AF33D9"/>
    <w:rPr>
      <w:rFonts w:ascii="Courier New" w:hAnsi="Courier New"/>
      <w:b/>
      <w:sz w:val="20"/>
    </w:rPr>
  </w:style>
  <w:style w:type="paragraph" w:customStyle="1" w:styleId="Preformatted">
    <w:name w:val="Preformatted"/>
    <w:basedOn w:val="Normal"/>
    <w:rsid w:val="00AF33D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fr-FR"/>
    </w:rPr>
  </w:style>
  <w:style w:type="character" w:customStyle="1" w:styleId="Sample">
    <w:name w:val="Sample"/>
    <w:rsid w:val="00AF33D9"/>
    <w:rPr>
      <w:rFonts w:ascii="Courier New" w:hAnsi="Courier New"/>
    </w:rPr>
  </w:style>
  <w:style w:type="character" w:customStyle="1" w:styleId="Typewriter">
    <w:name w:val="Typewriter"/>
    <w:rsid w:val="00AF33D9"/>
    <w:rPr>
      <w:rFonts w:ascii="Courier New" w:hAnsi="Courier New"/>
      <w:sz w:val="20"/>
    </w:rPr>
  </w:style>
  <w:style w:type="character" w:customStyle="1" w:styleId="Variable">
    <w:name w:val="Variable"/>
    <w:rsid w:val="00AF33D9"/>
    <w:rPr>
      <w:i/>
    </w:rPr>
  </w:style>
  <w:style w:type="character" w:customStyle="1" w:styleId="HTMLMarkup">
    <w:name w:val="HTML Markup"/>
    <w:rsid w:val="00AF33D9"/>
    <w:rPr>
      <w:vanish/>
      <w:color w:val="FF0000"/>
    </w:rPr>
  </w:style>
  <w:style w:type="character" w:customStyle="1" w:styleId="Comment">
    <w:name w:val="Comment"/>
    <w:rsid w:val="00AF33D9"/>
    <w:rPr>
      <w:vanish/>
    </w:rPr>
  </w:style>
  <w:style w:type="character" w:customStyle="1" w:styleId="subhead1">
    <w:name w:val="subhead1"/>
    <w:rsid w:val="00AF33D9"/>
    <w:rPr>
      <w:rFonts w:ascii="Georgia" w:hAnsi="Georgia" w:hint="default"/>
      <w:b/>
      <w:bCs/>
      <w:strike w:val="0"/>
      <w:dstrike w:val="0"/>
      <w:color w:val="000000"/>
      <w:sz w:val="30"/>
      <w:szCs w:val="30"/>
      <w:u w:val="none"/>
      <w:effect w:val="none"/>
    </w:rPr>
  </w:style>
  <w:style w:type="paragraph" w:customStyle="1" w:styleId="Default">
    <w:name w:val="Default"/>
    <w:rsid w:val="00AF33D9"/>
    <w:pPr>
      <w:autoSpaceDE w:val="0"/>
      <w:autoSpaceDN w:val="0"/>
      <w:adjustRightInd w:val="0"/>
    </w:pPr>
    <w:rPr>
      <w:rFonts w:ascii="Arial" w:hAnsi="Arial" w:cs="Arial"/>
      <w:lang w:val="en-US" w:eastAsia="en-US"/>
    </w:rPr>
  </w:style>
  <w:style w:type="paragraph" w:customStyle="1" w:styleId="Normal-FlushL-NoLineSpace">
    <w:name w:val="Normal-FlushL-NoLineSpace"/>
    <w:basedOn w:val="Default"/>
    <w:next w:val="Default"/>
    <w:rsid w:val="00AF33D9"/>
    <w:rPr>
      <w:rFonts w:ascii="Verdana" w:hAnsi="Verdana" w:cs="Times New Roman"/>
      <w:szCs w:val="24"/>
    </w:rPr>
  </w:style>
  <w:style w:type="paragraph" w:customStyle="1" w:styleId="Normal-KeepWithNext">
    <w:name w:val="Normal-KeepWithNext"/>
    <w:basedOn w:val="Default"/>
    <w:next w:val="Default"/>
    <w:rsid w:val="00AF33D9"/>
    <w:pPr>
      <w:spacing w:before="160"/>
    </w:pPr>
    <w:rPr>
      <w:rFonts w:ascii="Arial,Bold" w:hAnsi="Arial,Bold" w:cs="Times New Roman"/>
      <w:szCs w:val="24"/>
    </w:rPr>
  </w:style>
  <w:style w:type="paragraph" w:styleId="CommentSubject">
    <w:name w:val="annotation subject"/>
    <w:basedOn w:val="CommentText"/>
    <w:next w:val="CommentText"/>
    <w:semiHidden/>
    <w:rsid w:val="00AF33D9"/>
    <w:rPr>
      <w:rFonts w:ascii="Times New Roman" w:eastAsia="MS Mincho" w:hAnsi="Times New Roman"/>
      <w:b/>
      <w:bCs/>
      <w:lang w:val="en-US" w:eastAsia="ja-JP"/>
    </w:rPr>
  </w:style>
  <w:style w:type="paragraph" w:styleId="BalloonText">
    <w:name w:val="Balloon Text"/>
    <w:basedOn w:val="Normal"/>
    <w:semiHidden/>
    <w:rsid w:val="00AF33D9"/>
    <w:rPr>
      <w:rFonts w:ascii="Tahoma" w:hAnsi="Tahoma" w:cs="Tahoma"/>
      <w:sz w:val="16"/>
      <w:szCs w:val="16"/>
    </w:rPr>
  </w:style>
  <w:style w:type="character" w:customStyle="1" w:styleId="body1">
    <w:name w:val="body1"/>
    <w:rsid w:val="00AF33D9"/>
    <w:rPr>
      <w:rFonts w:ascii="Arial" w:hAnsi="Arial" w:cs="Arial" w:hint="default"/>
      <w:color w:val="333333"/>
      <w:spacing w:val="240"/>
      <w:sz w:val="18"/>
      <w:szCs w:val="18"/>
    </w:rPr>
  </w:style>
  <w:style w:type="paragraph" w:customStyle="1" w:styleId="text">
    <w:name w:val="text"/>
    <w:basedOn w:val="Normal"/>
    <w:rsid w:val="00AF33D9"/>
    <w:pPr>
      <w:spacing w:before="100" w:beforeAutospacing="1" w:after="100" w:afterAutospacing="1" w:line="210" w:lineRule="atLeast"/>
    </w:pPr>
    <w:rPr>
      <w:rFonts w:ascii="Verdana" w:eastAsia="Arial Unicode MS" w:hAnsi="Verdana" w:cs="Arial Unicode MS"/>
      <w:color w:val="666666"/>
      <w:sz w:val="18"/>
      <w:szCs w:val="18"/>
    </w:rPr>
  </w:style>
  <w:style w:type="paragraph" w:customStyle="1" w:styleId="Code0">
    <w:name w:val="Code"/>
    <w:basedOn w:val="Normal"/>
    <w:rsid w:val="00AF33D9"/>
    <w:pPr>
      <w:pBdr>
        <w:top w:val="single" w:sz="4" w:space="8" w:color="auto"/>
        <w:left w:val="single" w:sz="4" w:space="4" w:color="auto"/>
        <w:bottom w:val="single" w:sz="4" w:space="8" w:color="auto"/>
        <w:right w:val="single" w:sz="4" w:space="4" w:color="auto"/>
      </w:pBdr>
      <w:shd w:val="clear" w:color="auto" w:fill="E6E6E6"/>
      <w:ind w:left="720"/>
    </w:pPr>
    <w:rPr>
      <w:rFonts w:ascii="Courier New" w:hAnsi="Courier New" w:cs="Courier New"/>
      <w:noProof/>
      <w:sz w:val="20"/>
      <w:szCs w:val="24"/>
    </w:rPr>
  </w:style>
  <w:style w:type="paragraph" w:customStyle="1" w:styleId="Name">
    <w:name w:val="Name"/>
    <w:basedOn w:val="Normal"/>
    <w:rsid w:val="00AF33D9"/>
    <w:pPr>
      <w:keepNext/>
      <w:spacing w:before="240" w:after="240"/>
      <w:jc w:val="both"/>
    </w:pPr>
    <w:rPr>
      <w:rFonts w:ascii="Times New Roman" w:hAnsi="Times New Roman"/>
      <w:b/>
    </w:rPr>
  </w:style>
  <w:style w:type="paragraph" w:customStyle="1" w:styleId="Reportbody">
    <w:name w:val="Report body"/>
    <w:basedOn w:val="Normal"/>
    <w:rsid w:val="00AF33D9"/>
    <w:pPr>
      <w:spacing w:after="180" w:line="300" w:lineRule="auto"/>
      <w:ind w:left="720"/>
      <w:jc w:val="both"/>
    </w:pPr>
    <w:rPr>
      <w:rFonts w:ascii="Verdana" w:hAnsi="Verdana"/>
      <w:sz w:val="18"/>
      <w:szCs w:val="24"/>
    </w:rPr>
  </w:style>
  <w:style w:type="paragraph" w:customStyle="1" w:styleId="headers">
    <w:name w:val="headers"/>
    <w:basedOn w:val="Normal"/>
    <w:rsid w:val="00AF33D9"/>
    <w:pPr>
      <w:spacing w:before="100" w:beforeAutospacing="1" w:after="100" w:afterAutospacing="1"/>
    </w:pPr>
    <w:rPr>
      <w:rFonts w:ascii="Arial Unicode MS" w:eastAsia="Arial Unicode MS" w:hAnsi="Arial Unicode MS" w:cs="Arial Unicode MS"/>
      <w:szCs w:val="24"/>
    </w:rPr>
  </w:style>
  <w:style w:type="paragraph" w:customStyle="1" w:styleId="topic">
    <w:name w:val="topic"/>
    <w:basedOn w:val="Normal"/>
    <w:rsid w:val="00AF33D9"/>
    <w:pPr>
      <w:spacing w:before="100" w:beforeAutospacing="1" w:after="100" w:afterAutospacing="1"/>
    </w:pPr>
    <w:rPr>
      <w:rFonts w:ascii="Arial Unicode MS" w:eastAsia="Arial Unicode MS" w:hAnsi="Arial Unicode MS" w:cs="Arial Unicode MS"/>
      <w:szCs w:val="24"/>
    </w:rPr>
  </w:style>
  <w:style w:type="paragraph" w:styleId="NoSpacing">
    <w:name w:val="No Spacing"/>
    <w:qFormat/>
    <w:rsid w:val="00AF33D9"/>
    <w:rPr>
      <w:rFonts w:ascii="Calibri" w:eastAsia="Calibri" w:hAnsi="Calibri"/>
      <w:sz w:val="22"/>
      <w:szCs w:val="22"/>
      <w:lang w:eastAsia="en-US"/>
    </w:rPr>
  </w:style>
  <w:style w:type="paragraph" w:styleId="ListParagraph">
    <w:name w:val="List Paragraph"/>
    <w:basedOn w:val="Normal"/>
    <w:uiPriority w:val="34"/>
    <w:qFormat/>
    <w:rsid w:val="00AF33D9"/>
    <w:pPr>
      <w:ind w:left="720"/>
    </w:pPr>
  </w:style>
  <w:style w:type="character" w:customStyle="1" w:styleId="Heading3Char">
    <w:name w:val="Heading 3 Char"/>
    <w:uiPriority w:val="9"/>
    <w:rsid w:val="00AF33D9"/>
    <w:rPr>
      <w:b/>
      <w:sz w:val="24"/>
      <w:lang w:eastAsia="en-US"/>
    </w:rPr>
  </w:style>
  <w:style w:type="character" w:customStyle="1" w:styleId="PlainTextChar">
    <w:name w:val="Plain Text Char"/>
    <w:uiPriority w:val="99"/>
    <w:semiHidden/>
    <w:rsid w:val="00AF33D9"/>
    <w:rPr>
      <w:rFonts w:ascii="Courier New" w:hAnsi="Courier New" w:cs="Tahoma"/>
      <w:lang w:eastAsia="en-US"/>
    </w:rPr>
  </w:style>
  <w:style w:type="character" w:customStyle="1" w:styleId="mw-headline">
    <w:name w:val="mw-headline"/>
    <w:basedOn w:val="DefaultParagraphFont"/>
    <w:rsid w:val="00AF33D9"/>
  </w:style>
  <w:style w:type="character" w:customStyle="1" w:styleId="blackbig1">
    <w:name w:val="blackbig1"/>
    <w:basedOn w:val="DefaultParagraphFont"/>
    <w:rsid w:val="00AF33D9"/>
  </w:style>
  <w:style w:type="character" w:customStyle="1" w:styleId="A1">
    <w:name w:val="A1"/>
    <w:rsid w:val="00AF33D9"/>
    <w:rPr>
      <w:rFonts w:ascii="Myriad Pro" w:hAnsi="Myriad Pro"/>
      <w:color w:val="000000"/>
      <w:szCs w:val="20"/>
    </w:rPr>
  </w:style>
  <w:style w:type="paragraph" w:styleId="TOCHeading">
    <w:name w:val="TOC Heading"/>
    <w:basedOn w:val="Heading1"/>
    <w:next w:val="Normal"/>
    <w:qFormat/>
    <w:rsid w:val="00AF33D9"/>
    <w:pPr>
      <w:keepNext/>
      <w:keepLines/>
      <w:spacing w:before="480" w:line="276" w:lineRule="auto"/>
      <w:outlineLvl w:val="9"/>
    </w:pPr>
    <w:rPr>
      <w:rFonts w:ascii="Cambria" w:hAnsi="Cambria"/>
      <w:bCs/>
      <w:color w:val="365F91"/>
      <w:sz w:val="28"/>
      <w:szCs w:val="28"/>
      <w:u w:val="none"/>
      <w:lang w:val="en-US"/>
    </w:rPr>
  </w:style>
  <w:style w:type="character" w:customStyle="1" w:styleId="apple-converted-space">
    <w:name w:val="apple-converted-space"/>
    <w:basedOn w:val="DefaultParagraphFont"/>
    <w:rsid w:val="00064AB9"/>
  </w:style>
  <w:style w:type="character" w:customStyle="1" w:styleId="FooterChar">
    <w:name w:val="Footer Char"/>
    <w:basedOn w:val="DefaultParagraphFont"/>
    <w:link w:val="Footer"/>
    <w:semiHidden/>
    <w:rsid w:val="008D74B6"/>
    <w:rPr>
      <w:lang w:eastAsia="en-US"/>
    </w:rPr>
  </w:style>
  <w:style w:type="character" w:customStyle="1" w:styleId="HeaderChar">
    <w:name w:val="Header Char"/>
    <w:basedOn w:val="DefaultParagraphFont"/>
    <w:link w:val="Header"/>
    <w:semiHidden/>
    <w:rsid w:val="008D74B6"/>
    <w:rPr>
      <w:b/>
      <w:lang w:eastAsia="en-US"/>
    </w:rPr>
  </w:style>
  <w:style w:type="paragraph" w:customStyle="1" w:styleId="Textbody">
    <w:name w:val="Text body"/>
    <w:basedOn w:val="Normal"/>
    <w:rsid w:val="009268E4"/>
    <w:pPr>
      <w:widowControl w:val="0"/>
      <w:suppressAutoHyphens/>
      <w:autoSpaceDN w:val="0"/>
      <w:spacing w:after="120"/>
      <w:textAlignment w:val="baseline"/>
    </w:pPr>
    <w:rPr>
      <w:rFonts w:ascii="Arial" w:eastAsia="DejaVu Sans" w:hAnsi="Arial" w:cs="Lohit Hindi"/>
      <w:kern w:val="3"/>
      <w:sz w:val="21"/>
      <w:szCs w:val="24"/>
      <w:lang w:eastAsia="zh-CN" w:bidi="hi-IN"/>
    </w:rPr>
  </w:style>
  <w:style w:type="paragraph" w:customStyle="1" w:styleId="reppa">
    <w:name w:val="rep_pa"/>
    <w:basedOn w:val="Textbody"/>
    <w:rsid w:val="007F2483"/>
    <w:pPr>
      <w:ind w:firstLine="720"/>
    </w:pPr>
    <w:rPr>
      <w:rFonts w:ascii="Liberation Sans" w:hAnsi="Liberation Sans" w:cs="DejaVu Sans"/>
      <w:sz w:val="20"/>
      <w:lang w:eastAsia="en-GB" w:bidi="ar-SA"/>
    </w:rPr>
  </w:style>
  <w:style w:type="paragraph" w:customStyle="1" w:styleId="Heading">
    <w:name w:val="Heading"/>
    <w:basedOn w:val="Normal"/>
    <w:next w:val="Textbody"/>
    <w:rsid w:val="00C24F6B"/>
    <w:pPr>
      <w:keepNext/>
      <w:widowControl w:val="0"/>
      <w:suppressAutoHyphens/>
      <w:autoSpaceDN w:val="0"/>
      <w:spacing w:before="240" w:after="120"/>
      <w:textAlignment w:val="baseline"/>
    </w:pPr>
    <w:rPr>
      <w:rFonts w:ascii="Liberation Sans" w:eastAsia="DejaVu Sans" w:hAnsi="Liberation Sans" w:cs="DejaVu Sans"/>
      <w:b/>
      <w:kern w:val="3"/>
      <w:sz w:val="32"/>
      <w:szCs w:val="28"/>
      <w:lang w:eastAsia="en-GB"/>
    </w:rPr>
  </w:style>
  <w:style w:type="character" w:customStyle="1" w:styleId="mw-editsection">
    <w:name w:val="mw-editsection"/>
    <w:basedOn w:val="DefaultParagraphFont"/>
    <w:rsid w:val="00D34752"/>
  </w:style>
  <w:style w:type="character" w:customStyle="1" w:styleId="CommentTextChar">
    <w:name w:val="Comment Text Char"/>
    <w:basedOn w:val="DefaultParagraphFont"/>
    <w:link w:val="CommentText"/>
    <w:uiPriority w:val="99"/>
    <w:rsid w:val="00784C43"/>
    <w:rPr>
      <w:lang w:eastAsia="en-US"/>
    </w:rPr>
  </w:style>
  <w:style w:type="paragraph" w:customStyle="1" w:styleId="Normal1">
    <w:name w:val="Normal1"/>
    <w:rsid w:val="007D46C2"/>
    <w:pPr>
      <w:spacing w:line="276" w:lineRule="auto"/>
    </w:pPr>
    <w:rPr>
      <w:rFonts w:ascii="Arial" w:eastAsia="Arial" w:hAnsi="Arial"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F33D9"/>
    <w:rPr>
      <w:sz w:val="24"/>
      <w:lang w:eastAsia="en-US"/>
    </w:rPr>
  </w:style>
  <w:style w:type="paragraph" w:styleId="Heading1">
    <w:name w:val="heading 1"/>
    <w:basedOn w:val="Normal"/>
    <w:next w:val="Normal"/>
    <w:qFormat/>
    <w:rsid w:val="00AF33D9"/>
    <w:pPr>
      <w:spacing w:before="240"/>
      <w:outlineLvl w:val="0"/>
    </w:pPr>
    <w:rPr>
      <w:rFonts w:ascii="Univers (W1)" w:hAnsi="Univers (W1)"/>
      <w:b/>
      <w:u w:val="single"/>
    </w:rPr>
  </w:style>
  <w:style w:type="paragraph" w:styleId="Heading2">
    <w:name w:val="heading 2"/>
    <w:basedOn w:val="Normal"/>
    <w:next w:val="Normal"/>
    <w:qFormat/>
    <w:rsid w:val="00AF33D9"/>
    <w:pPr>
      <w:spacing w:before="120"/>
      <w:outlineLvl w:val="1"/>
    </w:pPr>
    <w:rPr>
      <w:rFonts w:ascii="Univers (W1)" w:hAnsi="Univers (W1)"/>
      <w:b/>
    </w:rPr>
  </w:style>
  <w:style w:type="paragraph" w:styleId="Heading3">
    <w:name w:val="heading 3"/>
    <w:basedOn w:val="Normal"/>
    <w:next w:val="NormalIndent"/>
    <w:qFormat/>
    <w:rsid w:val="00AF33D9"/>
    <w:pPr>
      <w:ind w:left="360"/>
      <w:outlineLvl w:val="2"/>
    </w:pPr>
    <w:rPr>
      <w:b/>
    </w:rPr>
  </w:style>
  <w:style w:type="paragraph" w:styleId="Heading4">
    <w:name w:val="heading 4"/>
    <w:basedOn w:val="Normal"/>
    <w:next w:val="NormalIndent"/>
    <w:qFormat/>
    <w:rsid w:val="00AF33D9"/>
    <w:pPr>
      <w:ind w:left="360"/>
      <w:outlineLvl w:val="3"/>
    </w:pPr>
    <w:rPr>
      <w:u w:val="single"/>
    </w:rPr>
  </w:style>
  <w:style w:type="paragraph" w:styleId="Heading5">
    <w:name w:val="heading 5"/>
    <w:basedOn w:val="Normal"/>
    <w:next w:val="NormalIndent"/>
    <w:qFormat/>
    <w:rsid w:val="00AF33D9"/>
    <w:pPr>
      <w:ind w:left="720"/>
      <w:outlineLvl w:val="4"/>
    </w:pPr>
    <w:rPr>
      <w:b/>
      <w:sz w:val="20"/>
    </w:rPr>
  </w:style>
  <w:style w:type="paragraph" w:styleId="Heading6">
    <w:name w:val="heading 6"/>
    <w:basedOn w:val="Normal"/>
    <w:next w:val="NormalIndent"/>
    <w:qFormat/>
    <w:rsid w:val="00AF33D9"/>
    <w:pPr>
      <w:ind w:left="720"/>
      <w:outlineLvl w:val="5"/>
    </w:pPr>
    <w:rPr>
      <w:sz w:val="20"/>
      <w:u w:val="single"/>
    </w:rPr>
  </w:style>
  <w:style w:type="paragraph" w:styleId="Heading7">
    <w:name w:val="heading 7"/>
    <w:basedOn w:val="Normal"/>
    <w:next w:val="NormalIndent"/>
    <w:qFormat/>
    <w:rsid w:val="00AF33D9"/>
    <w:pPr>
      <w:ind w:left="720"/>
      <w:outlineLvl w:val="6"/>
    </w:pPr>
    <w:rPr>
      <w:i/>
      <w:sz w:val="20"/>
    </w:rPr>
  </w:style>
  <w:style w:type="paragraph" w:styleId="Heading8">
    <w:name w:val="heading 8"/>
    <w:basedOn w:val="Normal"/>
    <w:next w:val="NormalIndent"/>
    <w:qFormat/>
    <w:rsid w:val="00AF33D9"/>
    <w:pPr>
      <w:ind w:left="720"/>
      <w:outlineLvl w:val="7"/>
    </w:pPr>
    <w:rPr>
      <w:i/>
      <w:sz w:val="20"/>
    </w:rPr>
  </w:style>
  <w:style w:type="paragraph" w:styleId="Heading9">
    <w:name w:val="heading 9"/>
    <w:basedOn w:val="Normal"/>
    <w:next w:val="NormalIndent"/>
    <w:qFormat/>
    <w:rsid w:val="00AF33D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F33D9"/>
    <w:pPr>
      <w:ind w:left="720"/>
    </w:pPr>
  </w:style>
  <w:style w:type="paragraph" w:styleId="TOC4">
    <w:name w:val="toc 4"/>
    <w:basedOn w:val="TOC3"/>
    <w:semiHidden/>
    <w:rsid w:val="00AF33D9"/>
    <w:pPr>
      <w:ind w:left="2160"/>
    </w:pPr>
  </w:style>
  <w:style w:type="paragraph" w:styleId="TOC3">
    <w:name w:val="toc 3"/>
    <w:basedOn w:val="TOC2"/>
    <w:uiPriority w:val="39"/>
    <w:rsid w:val="00AF33D9"/>
    <w:pPr>
      <w:ind w:left="1440"/>
    </w:pPr>
  </w:style>
  <w:style w:type="paragraph" w:styleId="TOC2">
    <w:name w:val="toc 2"/>
    <w:basedOn w:val="TOC1"/>
    <w:uiPriority w:val="39"/>
    <w:rsid w:val="00AF33D9"/>
    <w:pPr>
      <w:spacing w:before="0" w:after="0"/>
      <w:ind w:left="720"/>
    </w:pPr>
    <w:rPr>
      <w:b w:val="0"/>
      <w:caps w:val="0"/>
    </w:rPr>
  </w:style>
  <w:style w:type="paragraph" w:styleId="TOC1">
    <w:name w:val="toc 1"/>
    <w:basedOn w:val="REPPARA"/>
    <w:uiPriority w:val="39"/>
    <w:rsid w:val="00AF33D9"/>
    <w:pPr>
      <w:tabs>
        <w:tab w:val="right" w:leader="dot" w:pos="8021"/>
      </w:tabs>
      <w:spacing w:before="120" w:after="120"/>
      <w:ind w:left="0"/>
    </w:pPr>
    <w:rPr>
      <w:b/>
      <w:caps/>
    </w:rPr>
  </w:style>
  <w:style w:type="paragraph" w:customStyle="1" w:styleId="REPPARA">
    <w:name w:val="REP_PARA"/>
    <w:basedOn w:val="Normal"/>
    <w:uiPriority w:val="99"/>
    <w:rsid w:val="00AF33D9"/>
    <w:pPr>
      <w:spacing w:after="240" w:line="300" w:lineRule="auto"/>
      <w:ind w:left="720"/>
    </w:pPr>
    <w:rPr>
      <w:rFonts w:ascii="Verdana" w:hAnsi="Verdana"/>
      <w:sz w:val="18"/>
    </w:rPr>
  </w:style>
  <w:style w:type="paragraph" w:styleId="Index3">
    <w:name w:val="index 3"/>
    <w:semiHidden/>
    <w:rsid w:val="00AF33D9"/>
    <w:pPr>
      <w:spacing w:line="240" w:lineRule="atLeast"/>
      <w:ind w:left="2160" w:hanging="720"/>
      <w:jc w:val="both"/>
    </w:pPr>
    <w:rPr>
      <w:lang w:val="en-US" w:eastAsia="en-US"/>
    </w:rPr>
  </w:style>
  <w:style w:type="paragraph" w:styleId="Index2">
    <w:name w:val="index 2"/>
    <w:semiHidden/>
    <w:rsid w:val="00AF33D9"/>
    <w:pPr>
      <w:spacing w:line="240" w:lineRule="atLeast"/>
      <w:ind w:left="1440" w:hanging="720"/>
    </w:pPr>
    <w:rPr>
      <w:lang w:val="en-US" w:eastAsia="en-US"/>
    </w:rPr>
  </w:style>
  <w:style w:type="paragraph" w:styleId="Index1">
    <w:name w:val="index 1"/>
    <w:basedOn w:val="Normal"/>
    <w:next w:val="Normal"/>
    <w:semiHidden/>
    <w:rsid w:val="00AF33D9"/>
  </w:style>
  <w:style w:type="paragraph" w:styleId="IndexHeading">
    <w:name w:val="index heading"/>
    <w:basedOn w:val="Normal"/>
    <w:next w:val="Index1"/>
    <w:semiHidden/>
    <w:rsid w:val="00AF33D9"/>
  </w:style>
  <w:style w:type="paragraph" w:styleId="Footer">
    <w:name w:val="footer"/>
    <w:basedOn w:val="Normal"/>
    <w:link w:val="FooterChar"/>
    <w:semiHidden/>
    <w:rsid w:val="00AF33D9"/>
    <w:pPr>
      <w:pBdr>
        <w:top w:val="single" w:sz="12" w:space="1" w:color="auto"/>
        <w:left w:val="single" w:sz="12" w:space="1" w:color="auto"/>
        <w:bottom w:val="single" w:sz="12" w:space="1" w:color="auto"/>
        <w:right w:val="single" w:sz="12" w:space="1" w:color="auto"/>
      </w:pBdr>
      <w:tabs>
        <w:tab w:val="center" w:pos="4320"/>
        <w:tab w:val="right" w:pos="8640"/>
      </w:tabs>
      <w:jc w:val="center"/>
    </w:pPr>
    <w:rPr>
      <w:sz w:val="20"/>
    </w:rPr>
  </w:style>
  <w:style w:type="paragraph" w:styleId="Header">
    <w:name w:val="header"/>
    <w:basedOn w:val="Normal"/>
    <w:link w:val="HeaderChar"/>
    <w:semiHidden/>
    <w:rsid w:val="00AF33D9"/>
    <w:pPr>
      <w:pBdr>
        <w:top w:val="single" w:sz="12" w:space="1" w:color="auto"/>
        <w:left w:val="single" w:sz="12" w:space="1" w:color="auto"/>
        <w:bottom w:val="single" w:sz="12" w:space="1" w:color="auto"/>
        <w:right w:val="single" w:sz="12" w:space="1" w:color="auto"/>
      </w:pBdr>
      <w:tabs>
        <w:tab w:val="center" w:pos="4320"/>
        <w:tab w:val="right" w:pos="8640"/>
      </w:tabs>
      <w:jc w:val="center"/>
    </w:pPr>
    <w:rPr>
      <w:b/>
      <w:sz w:val="20"/>
    </w:rPr>
  </w:style>
  <w:style w:type="character" w:styleId="FootnoteReference">
    <w:name w:val="footnote reference"/>
    <w:semiHidden/>
    <w:rsid w:val="00AF33D9"/>
    <w:rPr>
      <w:position w:val="6"/>
      <w:sz w:val="16"/>
    </w:rPr>
  </w:style>
  <w:style w:type="paragraph" w:styleId="FootnoteText">
    <w:name w:val="footnote text"/>
    <w:basedOn w:val="Normal"/>
    <w:semiHidden/>
    <w:rsid w:val="00AF33D9"/>
    <w:rPr>
      <w:sz w:val="20"/>
    </w:rPr>
  </w:style>
  <w:style w:type="paragraph" w:customStyle="1" w:styleId="article">
    <w:name w:val="article"/>
    <w:basedOn w:val="Normal"/>
    <w:rsid w:val="00AF33D9"/>
  </w:style>
  <w:style w:type="paragraph" w:customStyle="1" w:styleId="verdict">
    <w:name w:val="verdict"/>
    <w:basedOn w:val="article"/>
    <w:rsid w:val="00AF33D9"/>
    <w:pPr>
      <w:tabs>
        <w:tab w:val="left" w:pos="2160"/>
      </w:tabs>
      <w:ind w:left="2880" w:hanging="2880"/>
    </w:pPr>
  </w:style>
  <w:style w:type="paragraph" w:customStyle="1" w:styleId="EnvelopeAddress1">
    <w:name w:val="Envelope Address1"/>
    <w:basedOn w:val="Normal"/>
    <w:rsid w:val="00AF33D9"/>
    <w:pPr>
      <w:framePr w:w="7920" w:h="1987" w:hRule="exact" w:hSpace="187" w:wrap="around" w:hAnchor="text" w:xAlign="center" w:yAlign="center"/>
      <w:ind w:left="720"/>
    </w:pPr>
  </w:style>
  <w:style w:type="paragraph" w:customStyle="1" w:styleId="REPHEAD1">
    <w:name w:val="REP_HEAD1"/>
    <w:basedOn w:val="REPPARA"/>
    <w:autoRedefine/>
    <w:rsid w:val="00AF33D9"/>
    <w:pPr>
      <w:pBdr>
        <w:bottom w:val="single" w:sz="6" w:space="1" w:color="auto"/>
      </w:pBdr>
      <w:spacing w:after="120"/>
      <w:ind w:left="0"/>
      <w:outlineLvl w:val="0"/>
    </w:pPr>
    <w:rPr>
      <w:b/>
      <w:caps/>
      <w:sz w:val="28"/>
    </w:rPr>
  </w:style>
  <w:style w:type="paragraph" w:customStyle="1" w:styleId="REPHEAD2">
    <w:name w:val="REP_HEAD2"/>
    <w:basedOn w:val="REPHEAD1"/>
    <w:autoRedefine/>
    <w:rsid w:val="00A415A1"/>
    <w:pPr>
      <w:keepNext/>
      <w:spacing w:before="120"/>
      <w:ind w:left="431"/>
      <w:outlineLvl w:val="1"/>
    </w:pPr>
    <w:rPr>
      <w:caps w:val="0"/>
      <w:sz w:val="24"/>
    </w:rPr>
  </w:style>
  <w:style w:type="paragraph" w:customStyle="1" w:styleId="repver">
    <w:name w:val="rep_ver"/>
    <w:basedOn w:val="verdict"/>
    <w:rsid w:val="00AF33D9"/>
  </w:style>
  <w:style w:type="paragraph" w:customStyle="1" w:styleId="repverdict">
    <w:name w:val="rep_verdict"/>
    <w:basedOn w:val="repver"/>
    <w:rsid w:val="00AF33D9"/>
    <w:pPr>
      <w:ind w:hanging="2160"/>
    </w:pPr>
    <w:rPr>
      <w:b/>
    </w:rPr>
  </w:style>
  <w:style w:type="paragraph" w:customStyle="1" w:styleId="CONTENTS">
    <w:name w:val="CONTENTS"/>
    <w:basedOn w:val="Normal"/>
    <w:rsid w:val="00AF33D9"/>
    <w:pPr>
      <w:tabs>
        <w:tab w:val="left" w:pos="720"/>
        <w:tab w:val="decimal" w:leader="dot" w:pos="5400"/>
      </w:tabs>
    </w:pPr>
  </w:style>
  <w:style w:type="paragraph" w:customStyle="1" w:styleId="CONTENTSHD">
    <w:name w:val="CONTENTS_HD"/>
    <w:basedOn w:val="CONTENTS"/>
    <w:rsid w:val="00AF33D9"/>
    <w:rPr>
      <w:b/>
      <w:sz w:val="26"/>
    </w:rPr>
  </w:style>
  <w:style w:type="paragraph" w:customStyle="1" w:styleId="Caption1">
    <w:name w:val="Caption1"/>
    <w:basedOn w:val="NormalIndent"/>
    <w:rsid w:val="00AF33D9"/>
    <w:pPr>
      <w:tabs>
        <w:tab w:val="left" w:pos="-1170"/>
      </w:tabs>
      <w:jc w:val="center"/>
    </w:pPr>
    <w:rPr>
      <w:rFonts w:ascii="Times New Roman" w:hAnsi="Times New Roman"/>
      <w:b/>
      <w:i/>
      <w:sz w:val="16"/>
      <w:lang w:val="en-US"/>
    </w:rPr>
  </w:style>
  <w:style w:type="paragraph" w:customStyle="1" w:styleId="heading10">
    <w:name w:val="heading1"/>
    <w:basedOn w:val="REPHEAD1"/>
    <w:rsid w:val="00AF33D9"/>
  </w:style>
  <w:style w:type="paragraph" w:customStyle="1" w:styleId="heading20">
    <w:name w:val="heading2"/>
    <w:basedOn w:val="REPHEAD2"/>
    <w:rsid w:val="00AF33D9"/>
  </w:style>
  <w:style w:type="paragraph" w:customStyle="1" w:styleId="TH">
    <w:name w:val="TH"/>
    <w:rsid w:val="00AF33D9"/>
    <w:pPr>
      <w:tabs>
        <w:tab w:val="left" w:pos="8640"/>
      </w:tabs>
      <w:spacing w:line="240" w:lineRule="atLeast"/>
      <w:jc w:val="center"/>
    </w:pPr>
    <w:rPr>
      <w:rFonts w:ascii="LetterGothic" w:hAnsi="LetterGothic"/>
      <w:sz w:val="24"/>
      <w:lang w:val="en-US" w:eastAsia="en-US"/>
    </w:rPr>
  </w:style>
  <w:style w:type="paragraph" w:customStyle="1" w:styleId="P2">
    <w:name w:val="P2"/>
    <w:rsid w:val="00AF33D9"/>
    <w:pPr>
      <w:spacing w:line="240" w:lineRule="atLeast"/>
      <w:jc w:val="both"/>
    </w:pPr>
    <w:rPr>
      <w:lang w:val="en-US" w:eastAsia="en-US"/>
    </w:rPr>
  </w:style>
  <w:style w:type="paragraph" w:customStyle="1" w:styleId="P3">
    <w:name w:val="P3"/>
    <w:rsid w:val="00AF33D9"/>
    <w:pPr>
      <w:spacing w:before="240" w:line="240" w:lineRule="atLeast"/>
      <w:ind w:left="720"/>
      <w:jc w:val="both"/>
    </w:pPr>
    <w:rPr>
      <w:lang w:val="en-US" w:eastAsia="en-US"/>
    </w:rPr>
  </w:style>
  <w:style w:type="paragraph" w:customStyle="1" w:styleId="P4">
    <w:name w:val="P4"/>
    <w:rsid w:val="00AF33D9"/>
    <w:pPr>
      <w:tabs>
        <w:tab w:val="left" w:pos="5760"/>
      </w:tabs>
      <w:spacing w:before="240" w:line="240" w:lineRule="atLeast"/>
    </w:pPr>
    <w:rPr>
      <w:rFonts w:ascii="LetterGothic" w:hAnsi="LetterGothic"/>
      <w:sz w:val="24"/>
      <w:lang w:val="en-US" w:eastAsia="en-US"/>
    </w:rPr>
  </w:style>
  <w:style w:type="paragraph" w:customStyle="1" w:styleId="P5">
    <w:name w:val="P5"/>
    <w:rsid w:val="00AF33D9"/>
    <w:pPr>
      <w:tabs>
        <w:tab w:val="left" w:pos="720"/>
        <w:tab w:val="left" w:pos="1440"/>
        <w:tab w:val="left" w:pos="2160"/>
        <w:tab w:val="left" w:pos="2880"/>
        <w:tab w:val="left" w:pos="3600"/>
        <w:tab w:val="left" w:pos="4320"/>
      </w:tabs>
      <w:spacing w:before="240" w:line="240" w:lineRule="atLeast"/>
    </w:pPr>
    <w:rPr>
      <w:lang w:val="en-US" w:eastAsia="en-US"/>
    </w:rPr>
  </w:style>
  <w:style w:type="paragraph" w:customStyle="1" w:styleId="P6">
    <w:name w:val="P6"/>
    <w:rsid w:val="00AF33D9"/>
    <w:pPr>
      <w:spacing w:before="240" w:line="480" w:lineRule="atLeast"/>
    </w:pPr>
    <w:rPr>
      <w:rFonts w:ascii="Courier" w:hAnsi="Courier"/>
      <w:sz w:val="24"/>
      <w:lang w:val="en-US" w:eastAsia="en-US"/>
    </w:rPr>
  </w:style>
  <w:style w:type="paragraph" w:customStyle="1" w:styleId="P7">
    <w:name w:val="P7"/>
    <w:rsid w:val="00AF33D9"/>
    <w:pPr>
      <w:tabs>
        <w:tab w:val="decimal" w:pos="4320"/>
      </w:tabs>
      <w:spacing w:before="240" w:line="240" w:lineRule="atLeast"/>
    </w:pPr>
    <w:rPr>
      <w:lang w:val="en-US" w:eastAsia="en-US"/>
    </w:rPr>
  </w:style>
  <w:style w:type="paragraph" w:customStyle="1" w:styleId="S2">
    <w:name w:val="S2"/>
    <w:rsid w:val="00AF33D9"/>
    <w:pPr>
      <w:tabs>
        <w:tab w:val="left" w:pos="720"/>
        <w:tab w:val="left" w:pos="1440"/>
        <w:tab w:val="left" w:pos="2160"/>
        <w:tab w:val="left" w:pos="2880"/>
        <w:tab w:val="left" w:pos="3600"/>
        <w:tab w:val="left" w:pos="4320"/>
      </w:tabs>
      <w:spacing w:before="240" w:line="480" w:lineRule="atLeast"/>
    </w:pPr>
    <w:rPr>
      <w:rFonts w:ascii="Courier" w:hAnsi="Courier"/>
      <w:sz w:val="24"/>
      <w:lang w:val="en-US" w:eastAsia="en-US"/>
    </w:rPr>
  </w:style>
  <w:style w:type="paragraph" w:customStyle="1" w:styleId="LP">
    <w:name w:val="LP"/>
    <w:rsid w:val="00AF33D9"/>
    <w:pPr>
      <w:tabs>
        <w:tab w:val="left" w:pos="720"/>
        <w:tab w:val="left" w:pos="1440"/>
        <w:tab w:val="left" w:pos="2160"/>
        <w:tab w:val="left" w:pos="2880"/>
        <w:tab w:val="left" w:pos="3600"/>
        <w:tab w:val="left" w:pos="4320"/>
      </w:tabs>
      <w:spacing w:before="240" w:line="240" w:lineRule="atLeast"/>
      <w:ind w:right="5040"/>
    </w:pPr>
    <w:rPr>
      <w:lang w:val="en-US" w:eastAsia="en-US"/>
    </w:rPr>
  </w:style>
  <w:style w:type="paragraph" w:customStyle="1" w:styleId="RP">
    <w:name w:val="RP"/>
    <w:rsid w:val="00AF33D9"/>
    <w:pPr>
      <w:tabs>
        <w:tab w:val="left" w:pos="720"/>
        <w:tab w:val="left" w:pos="1440"/>
        <w:tab w:val="left" w:pos="2160"/>
        <w:tab w:val="left" w:pos="2880"/>
        <w:tab w:val="left" w:pos="3600"/>
        <w:tab w:val="left" w:pos="4320"/>
      </w:tabs>
      <w:spacing w:line="240" w:lineRule="atLeast"/>
      <w:ind w:left="5040"/>
    </w:pPr>
    <w:rPr>
      <w:lang w:val="en-US" w:eastAsia="en-US"/>
    </w:rPr>
  </w:style>
  <w:style w:type="paragraph" w:customStyle="1" w:styleId="OP">
    <w:name w:val="OP"/>
    <w:rsid w:val="00AF33D9"/>
    <w:pPr>
      <w:tabs>
        <w:tab w:val="left" w:pos="720"/>
        <w:tab w:val="left" w:pos="6480"/>
      </w:tabs>
      <w:spacing w:before="240" w:line="240" w:lineRule="atLeast"/>
    </w:pPr>
    <w:rPr>
      <w:lang w:val="en-US" w:eastAsia="en-US"/>
    </w:rPr>
  </w:style>
  <w:style w:type="paragraph" w:customStyle="1" w:styleId="rhheader">
    <w:name w:val="rh_header"/>
    <w:basedOn w:val="Header"/>
    <w:rsid w:val="00AF33D9"/>
    <w:pPr>
      <w:pBdr>
        <w:top w:val="none" w:sz="0" w:space="0" w:color="auto"/>
        <w:left w:val="none" w:sz="0" w:space="0" w:color="auto"/>
        <w:right w:val="none" w:sz="0" w:space="0" w:color="auto"/>
      </w:pBdr>
      <w:jc w:val="left"/>
    </w:pPr>
    <w:rPr>
      <w:rFonts w:ascii="Univers (W1)" w:hAnsi="Univers (W1)"/>
    </w:rPr>
  </w:style>
  <w:style w:type="paragraph" w:customStyle="1" w:styleId="rhoheader">
    <w:name w:val="rho_header"/>
    <w:basedOn w:val="Header"/>
    <w:rsid w:val="00AF33D9"/>
    <w:pPr>
      <w:pBdr>
        <w:top w:val="none" w:sz="0" w:space="0" w:color="auto"/>
        <w:left w:val="none" w:sz="0" w:space="0" w:color="auto"/>
        <w:right w:val="none" w:sz="0" w:space="0" w:color="auto"/>
      </w:pBdr>
      <w:jc w:val="right"/>
    </w:pPr>
    <w:rPr>
      <w:rFonts w:ascii="Univers (W1)" w:hAnsi="Univers (W1)"/>
    </w:rPr>
  </w:style>
  <w:style w:type="paragraph" w:customStyle="1" w:styleId="rheheader">
    <w:name w:val="rhe_header"/>
    <w:basedOn w:val="rhheader"/>
    <w:rsid w:val="00AF33D9"/>
  </w:style>
  <w:style w:type="paragraph" w:customStyle="1" w:styleId="rfenumber">
    <w:name w:val="rfe_number"/>
    <w:basedOn w:val="Footer"/>
    <w:rsid w:val="00AF33D9"/>
    <w:pPr>
      <w:pBdr>
        <w:top w:val="none" w:sz="0" w:space="0" w:color="auto"/>
        <w:left w:val="none" w:sz="0" w:space="0" w:color="auto"/>
        <w:bottom w:val="none" w:sz="0" w:space="0" w:color="auto"/>
        <w:right w:val="none" w:sz="0" w:space="0" w:color="auto"/>
      </w:pBdr>
      <w:jc w:val="left"/>
    </w:pPr>
    <w:rPr>
      <w:rFonts w:ascii="Univers (W1)" w:hAnsi="Univers (W1)"/>
      <w:b/>
      <w:sz w:val="24"/>
    </w:rPr>
  </w:style>
  <w:style w:type="paragraph" w:customStyle="1" w:styleId="rfeheader">
    <w:name w:val="rfe_header"/>
    <w:basedOn w:val="rfenumber"/>
    <w:rsid w:val="00AF33D9"/>
    <w:rPr>
      <w:sz w:val="20"/>
    </w:rPr>
  </w:style>
  <w:style w:type="paragraph" w:customStyle="1" w:styleId="shadedbox">
    <w:name w:val="shaded_box"/>
    <w:basedOn w:val="REPPARA"/>
    <w:rsid w:val="00AF33D9"/>
    <w:pPr>
      <w:ind w:left="0"/>
    </w:pPr>
    <w:rPr>
      <w:b/>
      <w:sz w:val="16"/>
    </w:rPr>
  </w:style>
  <w:style w:type="character" w:styleId="PageNumber">
    <w:name w:val="page number"/>
    <w:basedOn w:val="DefaultParagraphFont"/>
    <w:semiHidden/>
    <w:rsid w:val="00AF33D9"/>
  </w:style>
  <w:style w:type="paragraph" w:styleId="TOC5">
    <w:name w:val="toc 5"/>
    <w:basedOn w:val="Normal"/>
    <w:next w:val="Normal"/>
    <w:semiHidden/>
    <w:rsid w:val="00AF33D9"/>
    <w:pPr>
      <w:tabs>
        <w:tab w:val="right" w:leader="dot" w:pos="8021"/>
      </w:tabs>
      <w:ind w:left="720"/>
    </w:pPr>
    <w:rPr>
      <w:rFonts w:ascii="Times New Roman" w:hAnsi="Times New Roman"/>
      <w:sz w:val="18"/>
    </w:rPr>
  </w:style>
  <w:style w:type="paragraph" w:styleId="TOC6">
    <w:name w:val="toc 6"/>
    <w:basedOn w:val="Normal"/>
    <w:next w:val="Normal"/>
    <w:semiHidden/>
    <w:rsid w:val="00AF33D9"/>
    <w:pPr>
      <w:tabs>
        <w:tab w:val="right" w:leader="dot" w:pos="8021"/>
      </w:tabs>
      <w:ind w:left="960"/>
    </w:pPr>
    <w:rPr>
      <w:rFonts w:ascii="Times New Roman" w:hAnsi="Times New Roman"/>
      <w:sz w:val="18"/>
    </w:rPr>
  </w:style>
  <w:style w:type="paragraph" w:styleId="TOC7">
    <w:name w:val="toc 7"/>
    <w:basedOn w:val="Normal"/>
    <w:next w:val="Normal"/>
    <w:semiHidden/>
    <w:rsid w:val="00AF33D9"/>
    <w:pPr>
      <w:tabs>
        <w:tab w:val="right" w:leader="dot" w:pos="8021"/>
      </w:tabs>
      <w:ind w:left="1200"/>
    </w:pPr>
    <w:rPr>
      <w:rFonts w:ascii="Times New Roman" w:hAnsi="Times New Roman"/>
      <w:sz w:val="18"/>
    </w:rPr>
  </w:style>
  <w:style w:type="paragraph" w:styleId="TOC8">
    <w:name w:val="toc 8"/>
    <w:basedOn w:val="Normal"/>
    <w:next w:val="Normal"/>
    <w:semiHidden/>
    <w:rsid w:val="00AF33D9"/>
    <w:pPr>
      <w:tabs>
        <w:tab w:val="right" w:leader="dot" w:pos="8021"/>
      </w:tabs>
      <w:ind w:left="1440"/>
    </w:pPr>
    <w:rPr>
      <w:rFonts w:ascii="Times New Roman" w:hAnsi="Times New Roman"/>
      <w:sz w:val="18"/>
    </w:rPr>
  </w:style>
  <w:style w:type="paragraph" w:styleId="TOC9">
    <w:name w:val="toc 9"/>
    <w:basedOn w:val="Normal"/>
    <w:next w:val="Normal"/>
    <w:semiHidden/>
    <w:rsid w:val="00AF33D9"/>
    <w:pPr>
      <w:tabs>
        <w:tab w:val="right" w:leader="dot" w:pos="8021"/>
      </w:tabs>
      <w:ind w:left="1680"/>
    </w:pPr>
    <w:rPr>
      <w:rFonts w:ascii="Times New Roman" w:hAnsi="Times New Roman"/>
      <w:sz w:val="18"/>
    </w:rPr>
  </w:style>
  <w:style w:type="paragraph" w:customStyle="1" w:styleId="REPHEAD3">
    <w:name w:val="REP_HEAD3"/>
    <w:basedOn w:val="REPHEAD2"/>
    <w:autoRedefine/>
    <w:rsid w:val="00AF33D9"/>
    <w:pPr>
      <w:pBdr>
        <w:bottom w:val="none" w:sz="0" w:space="0" w:color="auto"/>
      </w:pBdr>
      <w:ind w:left="864"/>
      <w:outlineLvl w:val="2"/>
    </w:pPr>
  </w:style>
  <w:style w:type="paragraph" w:customStyle="1" w:styleId="Figure">
    <w:name w:val="Figure"/>
    <w:basedOn w:val="REPPARA"/>
    <w:rsid w:val="00AF33D9"/>
    <w:pPr>
      <w:jc w:val="center"/>
    </w:pPr>
    <w:rPr>
      <w:i/>
      <w:sz w:val="12"/>
    </w:rPr>
  </w:style>
  <w:style w:type="character" w:styleId="CommentReference">
    <w:name w:val="annotation reference"/>
    <w:semiHidden/>
    <w:rsid w:val="00AF33D9"/>
    <w:rPr>
      <w:sz w:val="16"/>
    </w:rPr>
  </w:style>
  <w:style w:type="paragraph" w:styleId="CommentText">
    <w:name w:val="annotation text"/>
    <w:basedOn w:val="Normal"/>
    <w:link w:val="CommentTextChar"/>
    <w:uiPriority w:val="99"/>
    <w:rsid w:val="00AF33D9"/>
    <w:rPr>
      <w:sz w:val="20"/>
    </w:rPr>
  </w:style>
  <w:style w:type="paragraph" w:styleId="Caption">
    <w:name w:val="caption"/>
    <w:basedOn w:val="REPPARA"/>
    <w:next w:val="REPPARA"/>
    <w:qFormat/>
    <w:rsid w:val="00AF33D9"/>
    <w:pPr>
      <w:spacing w:before="120" w:after="120"/>
      <w:jc w:val="center"/>
    </w:pPr>
    <w:rPr>
      <w:i/>
      <w:sz w:val="16"/>
    </w:rPr>
  </w:style>
  <w:style w:type="paragraph" w:styleId="TableofFigures">
    <w:name w:val="table of figures"/>
    <w:basedOn w:val="REPPARA"/>
    <w:uiPriority w:val="99"/>
    <w:rsid w:val="00AF33D9"/>
    <w:pPr>
      <w:tabs>
        <w:tab w:val="right" w:leader="dot" w:pos="8021"/>
      </w:tabs>
      <w:ind w:left="480" w:hanging="480"/>
    </w:pPr>
    <w:rPr>
      <w:sz w:val="12"/>
    </w:rPr>
  </w:style>
  <w:style w:type="paragraph" w:styleId="Title">
    <w:name w:val="Title"/>
    <w:basedOn w:val="Normal"/>
    <w:qFormat/>
    <w:rsid w:val="00AF33D9"/>
    <w:pPr>
      <w:jc w:val="center"/>
    </w:pPr>
    <w:rPr>
      <w:rFonts w:ascii="Arial" w:hAnsi="Arial"/>
      <w:b/>
    </w:rPr>
  </w:style>
  <w:style w:type="paragraph" w:customStyle="1" w:styleId="REPHEAD4">
    <w:name w:val="REP_HEAD4"/>
    <w:basedOn w:val="REPHEAD3"/>
    <w:rsid w:val="00AF33D9"/>
    <w:pPr>
      <w:ind w:left="720"/>
    </w:pPr>
  </w:style>
  <w:style w:type="character" w:styleId="Hyperlink">
    <w:name w:val="Hyperlink"/>
    <w:uiPriority w:val="99"/>
    <w:rsid w:val="00AF33D9"/>
    <w:rPr>
      <w:color w:val="0000FF"/>
      <w:u w:val="single"/>
    </w:rPr>
  </w:style>
  <w:style w:type="paragraph" w:customStyle="1" w:styleId="H3">
    <w:name w:val="H3"/>
    <w:basedOn w:val="Normal"/>
    <w:next w:val="Normal"/>
    <w:rsid w:val="00AF33D9"/>
    <w:pPr>
      <w:keepNext/>
      <w:spacing w:before="100" w:after="100"/>
      <w:outlineLvl w:val="3"/>
    </w:pPr>
    <w:rPr>
      <w:rFonts w:ascii="Times New Roman" w:hAnsi="Times New Roman"/>
      <w:b/>
      <w:snapToGrid w:val="0"/>
      <w:sz w:val="28"/>
    </w:rPr>
  </w:style>
  <w:style w:type="paragraph" w:customStyle="1" w:styleId="REPHEAD5">
    <w:name w:val="REP_HEAD5"/>
    <w:basedOn w:val="REPHEAD3"/>
    <w:rsid w:val="00AF33D9"/>
  </w:style>
  <w:style w:type="paragraph" w:customStyle="1" w:styleId="normal-bulletpoints">
    <w:name w:val="normal - bullet points"/>
    <w:basedOn w:val="Normal"/>
    <w:rsid w:val="00AF33D9"/>
    <w:pPr>
      <w:tabs>
        <w:tab w:val="num" w:pos="720"/>
      </w:tabs>
      <w:spacing w:before="60" w:after="60"/>
      <w:ind w:left="1440" w:hanging="720"/>
      <w:jc w:val="both"/>
    </w:pPr>
    <w:rPr>
      <w:rFonts w:ascii="Times New Roman" w:hAnsi="Times New Roman"/>
      <w:sz w:val="22"/>
    </w:rPr>
  </w:style>
  <w:style w:type="character" w:styleId="FollowedHyperlink">
    <w:name w:val="FollowedHyperlink"/>
    <w:semiHidden/>
    <w:rsid w:val="00AF33D9"/>
    <w:rPr>
      <w:color w:val="800080"/>
      <w:u w:val="single"/>
    </w:rPr>
  </w:style>
  <w:style w:type="character" w:styleId="Strong">
    <w:name w:val="Strong"/>
    <w:qFormat/>
    <w:rsid w:val="00AF33D9"/>
    <w:rPr>
      <w:b/>
      <w:bCs/>
    </w:rPr>
  </w:style>
  <w:style w:type="character" w:customStyle="1" w:styleId="Menu">
    <w:name w:val="Menu"/>
    <w:rsid w:val="00AF33D9"/>
    <w:rPr>
      <w:b/>
      <w:sz w:val="22"/>
    </w:rPr>
  </w:style>
  <w:style w:type="character" w:customStyle="1" w:styleId="ReferDoc">
    <w:name w:val="ReferDoc"/>
    <w:rsid w:val="00AF33D9"/>
    <w:rPr>
      <w:i/>
    </w:rPr>
  </w:style>
  <w:style w:type="paragraph" w:customStyle="1" w:styleId="bullet">
    <w:name w:val="bullet"/>
    <w:basedOn w:val="Normal"/>
    <w:rsid w:val="00AF33D9"/>
    <w:pPr>
      <w:keepLines/>
      <w:widowControl w:val="0"/>
      <w:tabs>
        <w:tab w:val="left" w:pos="2268"/>
      </w:tabs>
      <w:spacing w:after="40"/>
      <w:ind w:left="2269" w:hanging="284"/>
    </w:pPr>
    <w:rPr>
      <w:rFonts w:ascii="Book Antiqua" w:hAnsi="Book Antiqua"/>
      <w:sz w:val="22"/>
      <w:lang w:val="en-IE"/>
    </w:rPr>
  </w:style>
  <w:style w:type="paragraph" w:customStyle="1" w:styleId="Note">
    <w:name w:val="Note"/>
    <w:basedOn w:val="Normal"/>
    <w:rsid w:val="00AF33D9"/>
    <w:pPr>
      <w:tabs>
        <w:tab w:val="num" w:pos="397"/>
      </w:tabs>
      <w:spacing w:after="120"/>
      <w:ind w:left="397" w:hanging="397"/>
    </w:pPr>
    <w:rPr>
      <w:rFonts w:ascii="Book Antiqua" w:hAnsi="Book Antiqua"/>
      <w:sz w:val="22"/>
      <w:lang w:val="en-IE"/>
    </w:rPr>
  </w:style>
  <w:style w:type="character" w:customStyle="1" w:styleId="Field">
    <w:name w:val="Field"/>
    <w:rsid w:val="00AF33D9"/>
    <w:rPr>
      <w:rFonts w:ascii="Arial" w:hAnsi="Arial"/>
    </w:rPr>
  </w:style>
  <w:style w:type="paragraph" w:customStyle="1" w:styleId="NoteEnd">
    <w:name w:val="Note End"/>
    <w:basedOn w:val="Note"/>
    <w:next w:val="Normal"/>
    <w:rsid w:val="00AF33D9"/>
    <w:pPr>
      <w:spacing w:after="260"/>
    </w:pPr>
  </w:style>
  <w:style w:type="paragraph" w:customStyle="1" w:styleId="bulletend">
    <w:name w:val="bulletend"/>
    <w:basedOn w:val="bullet"/>
    <w:next w:val="Normal"/>
    <w:rsid w:val="00AF33D9"/>
    <w:pPr>
      <w:spacing w:after="260"/>
    </w:pPr>
  </w:style>
  <w:style w:type="paragraph" w:customStyle="1" w:styleId="bulletpre">
    <w:name w:val="bulletpre"/>
    <w:basedOn w:val="Normal"/>
    <w:next w:val="bullet"/>
    <w:rsid w:val="00AF33D9"/>
    <w:pPr>
      <w:keepNext/>
      <w:keepLines/>
      <w:spacing w:after="40"/>
      <w:ind w:left="1701"/>
    </w:pPr>
    <w:rPr>
      <w:rFonts w:ascii="Book Antiqua" w:hAnsi="Book Antiqua"/>
      <w:sz w:val="22"/>
    </w:rPr>
  </w:style>
  <w:style w:type="paragraph" w:customStyle="1" w:styleId="Bullet0">
    <w:name w:val="Bullet"/>
    <w:basedOn w:val="Normal"/>
    <w:rsid w:val="00AF33D9"/>
    <w:pPr>
      <w:tabs>
        <w:tab w:val="num" w:pos="1080"/>
      </w:tabs>
      <w:spacing w:after="120"/>
      <w:ind w:left="1080" w:hanging="360"/>
    </w:pPr>
    <w:rPr>
      <w:rFonts w:ascii="Times New Roman" w:hAnsi="Times New Roman"/>
      <w:lang w:val="en-US"/>
    </w:rPr>
  </w:style>
  <w:style w:type="paragraph" w:styleId="BodyText">
    <w:name w:val="Body Text"/>
    <w:basedOn w:val="Normal"/>
    <w:semiHidden/>
    <w:rsid w:val="00AF33D9"/>
    <w:pPr>
      <w:autoSpaceDE w:val="0"/>
      <w:autoSpaceDN w:val="0"/>
      <w:adjustRightInd w:val="0"/>
    </w:pPr>
    <w:rPr>
      <w:rFonts w:ascii="Arial" w:hAnsi="Arial" w:cs="Arial"/>
      <w:b/>
      <w:bCs/>
      <w:sz w:val="20"/>
    </w:rPr>
  </w:style>
  <w:style w:type="paragraph" w:styleId="BodyTextIndent">
    <w:name w:val="Body Text Indent"/>
    <w:basedOn w:val="Normal"/>
    <w:semiHidden/>
    <w:rsid w:val="00AF33D9"/>
    <w:pPr>
      <w:tabs>
        <w:tab w:val="left" w:pos="720"/>
      </w:tabs>
      <w:ind w:left="720" w:hanging="360"/>
    </w:pPr>
    <w:rPr>
      <w:rFonts w:ascii="Univers" w:hAnsi="Univers" w:cs="Arial"/>
      <w:sz w:val="18"/>
    </w:rPr>
  </w:style>
  <w:style w:type="paragraph" w:styleId="BodyText2">
    <w:name w:val="Body Text 2"/>
    <w:basedOn w:val="Normal"/>
    <w:semiHidden/>
    <w:rsid w:val="00AF33D9"/>
    <w:rPr>
      <w:rFonts w:ascii="Univers" w:hAnsi="Univers" w:cs="Arial"/>
      <w:sz w:val="18"/>
    </w:rPr>
  </w:style>
  <w:style w:type="paragraph" w:styleId="BodyText3">
    <w:name w:val="Body Text 3"/>
    <w:basedOn w:val="Normal"/>
    <w:semiHidden/>
    <w:rsid w:val="00AF33D9"/>
    <w:rPr>
      <w:rFonts w:ascii="Univers" w:hAnsi="Univers" w:cs="Arial"/>
      <w:sz w:val="16"/>
    </w:rPr>
  </w:style>
  <w:style w:type="paragraph" w:styleId="BlockText">
    <w:name w:val="Block Text"/>
    <w:basedOn w:val="Normal"/>
    <w:semiHidden/>
    <w:rsid w:val="00AF33D9"/>
    <w:pPr>
      <w:spacing w:after="120"/>
      <w:ind w:left="1440" w:right="1440"/>
    </w:pPr>
  </w:style>
  <w:style w:type="paragraph" w:styleId="BodyTextFirstIndent">
    <w:name w:val="Body Text First Indent"/>
    <w:basedOn w:val="BodyText"/>
    <w:semiHidden/>
    <w:rsid w:val="00AF33D9"/>
    <w:pPr>
      <w:autoSpaceDE/>
      <w:autoSpaceDN/>
      <w:adjustRightInd/>
      <w:spacing w:after="120"/>
      <w:ind w:firstLine="210"/>
    </w:pPr>
    <w:rPr>
      <w:rFonts w:ascii="CG Times (W1)" w:hAnsi="CG Times (W1)" w:cs="Times New Roman"/>
      <w:b w:val="0"/>
      <w:bCs w:val="0"/>
      <w:sz w:val="24"/>
    </w:rPr>
  </w:style>
  <w:style w:type="paragraph" w:styleId="BodyTextFirstIndent2">
    <w:name w:val="Body Text First Indent 2"/>
    <w:basedOn w:val="BodyTextIndent"/>
    <w:semiHidden/>
    <w:rsid w:val="00AF33D9"/>
    <w:pPr>
      <w:tabs>
        <w:tab w:val="clear" w:pos="720"/>
      </w:tabs>
      <w:spacing w:after="120"/>
      <w:ind w:left="360" w:firstLine="210"/>
    </w:pPr>
    <w:rPr>
      <w:rFonts w:ascii="CG Times (W1)" w:hAnsi="CG Times (W1)" w:cs="Times New Roman"/>
      <w:sz w:val="24"/>
    </w:rPr>
  </w:style>
  <w:style w:type="paragraph" w:styleId="BodyTextIndent2">
    <w:name w:val="Body Text Indent 2"/>
    <w:basedOn w:val="Normal"/>
    <w:semiHidden/>
    <w:rsid w:val="00AF33D9"/>
    <w:pPr>
      <w:spacing w:after="120" w:line="480" w:lineRule="auto"/>
      <w:ind w:left="360"/>
    </w:pPr>
  </w:style>
  <w:style w:type="paragraph" w:styleId="BodyTextIndent3">
    <w:name w:val="Body Text Indent 3"/>
    <w:basedOn w:val="Normal"/>
    <w:semiHidden/>
    <w:rsid w:val="00AF33D9"/>
    <w:pPr>
      <w:spacing w:after="120"/>
      <w:ind w:left="360"/>
    </w:pPr>
    <w:rPr>
      <w:sz w:val="16"/>
      <w:szCs w:val="16"/>
    </w:rPr>
  </w:style>
  <w:style w:type="paragraph" w:styleId="Closing">
    <w:name w:val="Closing"/>
    <w:basedOn w:val="Normal"/>
    <w:semiHidden/>
    <w:rsid w:val="00AF33D9"/>
    <w:pPr>
      <w:ind w:left="4320"/>
    </w:pPr>
  </w:style>
  <w:style w:type="paragraph" w:styleId="Date">
    <w:name w:val="Date"/>
    <w:basedOn w:val="Normal"/>
    <w:next w:val="Normal"/>
    <w:semiHidden/>
    <w:rsid w:val="00AF33D9"/>
  </w:style>
  <w:style w:type="paragraph" w:styleId="DocumentMap">
    <w:name w:val="Document Map"/>
    <w:basedOn w:val="Normal"/>
    <w:semiHidden/>
    <w:rsid w:val="00AF33D9"/>
    <w:pPr>
      <w:shd w:val="clear" w:color="auto" w:fill="000080"/>
    </w:pPr>
    <w:rPr>
      <w:rFonts w:ascii="Tahoma" w:hAnsi="Tahoma" w:cs="Book Antiqua"/>
    </w:rPr>
  </w:style>
  <w:style w:type="paragraph" w:styleId="E-mailSignature">
    <w:name w:val="E-mail Signature"/>
    <w:basedOn w:val="Normal"/>
    <w:semiHidden/>
    <w:rsid w:val="00AF33D9"/>
  </w:style>
  <w:style w:type="paragraph" w:styleId="EndnoteText">
    <w:name w:val="endnote text"/>
    <w:basedOn w:val="Normal"/>
    <w:semiHidden/>
    <w:rsid w:val="00AF33D9"/>
    <w:rPr>
      <w:sz w:val="20"/>
    </w:rPr>
  </w:style>
  <w:style w:type="paragraph" w:styleId="EnvelopeAddress">
    <w:name w:val="envelope address"/>
    <w:basedOn w:val="Normal"/>
    <w:semiHidden/>
    <w:rsid w:val="00AF33D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AF33D9"/>
    <w:rPr>
      <w:rFonts w:ascii="Arial" w:hAnsi="Arial" w:cs="Arial"/>
      <w:sz w:val="20"/>
    </w:rPr>
  </w:style>
  <w:style w:type="paragraph" w:styleId="HTMLAddress">
    <w:name w:val="HTML Address"/>
    <w:basedOn w:val="Normal"/>
    <w:semiHidden/>
    <w:rsid w:val="00AF33D9"/>
    <w:rPr>
      <w:i/>
      <w:iCs/>
    </w:rPr>
  </w:style>
  <w:style w:type="paragraph" w:styleId="HTMLPreformatted">
    <w:name w:val="HTML Preformatted"/>
    <w:basedOn w:val="Normal"/>
    <w:semiHidden/>
    <w:rsid w:val="00AF33D9"/>
    <w:rPr>
      <w:rFonts w:ascii="Courier New" w:hAnsi="Courier New" w:cs="Tahoma"/>
      <w:sz w:val="20"/>
    </w:rPr>
  </w:style>
  <w:style w:type="paragraph" w:styleId="Index4">
    <w:name w:val="index 4"/>
    <w:basedOn w:val="Normal"/>
    <w:next w:val="Normal"/>
    <w:autoRedefine/>
    <w:semiHidden/>
    <w:rsid w:val="00AF33D9"/>
    <w:pPr>
      <w:ind w:left="960" w:hanging="240"/>
    </w:pPr>
  </w:style>
  <w:style w:type="paragraph" w:styleId="Index5">
    <w:name w:val="index 5"/>
    <w:basedOn w:val="Normal"/>
    <w:next w:val="Normal"/>
    <w:autoRedefine/>
    <w:semiHidden/>
    <w:rsid w:val="00AF33D9"/>
    <w:pPr>
      <w:ind w:left="1200" w:hanging="240"/>
    </w:pPr>
  </w:style>
  <w:style w:type="paragraph" w:styleId="Index6">
    <w:name w:val="index 6"/>
    <w:basedOn w:val="Normal"/>
    <w:next w:val="Normal"/>
    <w:autoRedefine/>
    <w:semiHidden/>
    <w:rsid w:val="00AF33D9"/>
    <w:pPr>
      <w:ind w:left="1440" w:hanging="240"/>
    </w:pPr>
  </w:style>
  <w:style w:type="paragraph" w:styleId="Index7">
    <w:name w:val="index 7"/>
    <w:basedOn w:val="Normal"/>
    <w:next w:val="Normal"/>
    <w:autoRedefine/>
    <w:semiHidden/>
    <w:rsid w:val="00AF33D9"/>
    <w:pPr>
      <w:ind w:left="1680" w:hanging="240"/>
    </w:pPr>
  </w:style>
  <w:style w:type="paragraph" w:styleId="Index8">
    <w:name w:val="index 8"/>
    <w:basedOn w:val="Normal"/>
    <w:next w:val="Normal"/>
    <w:autoRedefine/>
    <w:semiHidden/>
    <w:rsid w:val="00AF33D9"/>
    <w:pPr>
      <w:ind w:left="1920" w:hanging="240"/>
    </w:pPr>
  </w:style>
  <w:style w:type="paragraph" w:styleId="Index9">
    <w:name w:val="index 9"/>
    <w:basedOn w:val="Normal"/>
    <w:next w:val="Normal"/>
    <w:autoRedefine/>
    <w:semiHidden/>
    <w:rsid w:val="00AF33D9"/>
    <w:pPr>
      <w:ind w:left="2160" w:hanging="240"/>
    </w:pPr>
  </w:style>
  <w:style w:type="paragraph" w:styleId="List">
    <w:name w:val="List"/>
    <w:basedOn w:val="Normal"/>
    <w:semiHidden/>
    <w:rsid w:val="00AF33D9"/>
    <w:pPr>
      <w:ind w:left="360" w:hanging="360"/>
    </w:pPr>
  </w:style>
  <w:style w:type="paragraph" w:styleId="List2">
    <w:name w:val="List 2"/>
    <w:basedOn w:val="Normal"/>
    <w:semiHidden/>
    <w:rsid w:val="00AF33D9"/>
    <w:pPr>
      <w:ind w:left="720" w:hanging="360"/>
    </w:pPr>
  </w:style>
  <w:style w:type="paragraph" w:styleId="List3">
    <w:name w:val="List 3"/>
    <w:basedOn w:val="Normal"/>
    <w:semiHidden/>
    <w:rsid w:val="00AF33D9"/>
    <w:pPr>
      <w:ind w:left="1080" w:hanging="360"/>
    </w:pPr>
  </w:style>
  <w:style w:type="paragraph" w:styleId="List4">
    <w:name w:val="List 4"/>
    <w:basedOn w:val="Normal"/>
    <w:semiHidden/>
    <w:rsid w:val="00AF33D9"/>
    <w:pPr>
      <w:ind w:left="1440" w:hanging="360"/>
    </w:pPr>
  </w:style>
  <w:style w:type="paragraph" w:styleId="List5">
    <w:name w:val="List 5"/>
    <w:basedOn w:val="Normal"/>
    <w:semiHidden/>
    <w:rsid w:val="00AF33D9"/>
    <w:pPr>
      <w:ind w:left="1800" w:hanging="360"/>
    </w:pPr>
  </w:style>
  <w:style w:type="paragraph" w:styleId="ListBullet">
    <w:name w:val="List Bullet"/>
    <w:basedOn w:val="Normal"/>
    <w:autoRedefine/>
    <w:semiHidden/>
    <w:rsid w:val="00AF33D9"/>
    <w:pPr>
      <w:numPr>
        <w:numId w:val="1"/>
      </w:numPr>
    </w:pPr>
  </w:style>
  <w:style w:type="paragraph" w:styleId="ListBullet2">
    <w:name w:val="List Bullet 2"/>
    <w:basedOn w:val="Normal"/>
    <w:autoRedefine/>
    <w:semiHidden/>
    <w:rsid w:val="00AF33D9"/>
    <w:pPr>
      <w:numPr>
        <w:numId w:val="2"/>
      </w:numPr>
    </w:pPr>
  </w:style>
  <w:style w:type="paragraph" w:styleId="ListBullet3">
    <w:name w:val="List Bullet 3"/>
    <w:basedOn w:val="Normal"/>
    <w:autoRedefine/>
    <w:semiHidden/>
    <w:rsid w:val="00AF33D9"/>
    <w:pPr>
      <w:numPr>
        <w:numId w:val="3"/>
      </w:numPr>
    </w:pPr>
  </w:style>
  <w:style w:type="paragraph" w:styleId="ListBullet4">
    <w:name w:val="List Bullet 4"/>
    <w:basedOn w:val="Normal"/>
    <w:autoRedefine/>
    <w:semiHidden/>
    <w:rsid w:val="00AF33D9"/>
    <w:pPr>
      <w:numPr>
        <w:numId w:val="4"/>
      </w:numPr>
    </w:pPr>
  </w:style>
  <w:style w:type="paragraph" w:styleId="ListBullet5">
    <w:name w:val="List Bullet 5"/>
    <w:basedOn w:val="Normal"/>
    <w:autoRedefine/>
    <w:semiHidden/>
    <w:rsid w:val="00AF33D9"/>
    <w:pPr>
      <w:numPr>
        <w:numId w:val="5"/>
      </w:numPr>
    </w:pPr>
  </w:style>
  <w:style w:type="paragraph" w:styleId="ListContinue">
    <w:name w:val="List Continue"/>
    <w:basedOn w:val="Normal"/>
    <w:semiHidden/>
    <w:rsid w:val="00AF33D9"/>
    <w:pPr>
      <w:spacing w:after="120"/>
      <w:ind w:left="360"/>
    </w:pPr>
  </w:style>
  <w:style w:type="paragraph" w:styleId="ListContinue2">
    <w:name w:val="List Continue 2"/>
    <w:basedOn w:val="Normal"/>
    <w:semiHidden/>
    <w:rsid w:val="00AF33D9"/>
    <w:pPr>
      <w:spacing w:after="120"/>
      <w:ind w:left="720"/>
    </w:pPr>
  </w:style>
  <w:style w:type="paragraph" w:styleId="ListContinue3">
    <w:name w:val="List Continue 3"/>
    <w:basedOn w:val="Normal"/>
    <w:semiHidden/>
    <w:rsid w:val="00AF33D9"/>
    <w:pPr>
      <w:spacing w:after="120"/>
      <w:ind w:left="1080"/>
    </w:pPr>
  </w:style>
  <w:style w:type="paragraph" w:styleId="ListContinue4">
    <w:name w:val="List Continue 4"/>
    <w:basedOn w:val="Normal"/>
    <w:semiHidden/>
    <w:rsid w:val="00AF33D9"/>
    <w:pPr>
      <w:spacing w:after="120"/>
      <w:ind w:left="1440"/>
    </w:pPr>
  </w:style>
  <w:style w:type="paragraph" w:styleId="ListContinue5">
    <w:name w:val="List Continue 5"/>
    <w:basedOn w:val="Normal"/>
    <w:semiHidden/>
    <w:rsid w:val="00AF33D9"/>
    <w:pPr>
      <w:spacing w:after="120"/>
      <w:ind w:left="1800"/>
    </w:pPr>
  </w:style>
  <w:style w:type="paragraph" w:styleId="ListNumber">
    <w:name w:val="List Number"/>
    <w:basedOn w:val="Normal"/>
    <w:semiHidden/>
    <w:rsid w:val="00AF33D9"/>
    <w:pPr>
      <w:numPr>
        <w:numId w:val="6"/>
      </w:numPr>
    </w:pPr>
  </w:style>
  <w:style w:type="paragraph" w:styleId="ListNumber2">
    <w:name w:val="List Number 2"/>
    <w:basedOn w:val="Normal"/>
    <w:semiHidden/>
    <w:rsid w:val="00AF33D9"/>
    <w:pPr>
      <w:numPr>
        <w:numId w:val="7"/>
      </w:numPr>
    </w:pPr>
  </w:style>
  <w:style w:type="paragraph" w:styleId="ListNumber3">
    <w:name w:val="List Number 3"/>
    <w:basedOn w:val="Normal"/>
    <w:semiHidden/>
    <w:rsid w:val="00AF33D9"/>
    <w:pPr>
      <w:numPr>
        <w:numId w:val="8"/>
      </w:numPr>
    </w:pPr>
  </w:style>
  <w:style w:type="paragraph" w:styleId="ListNumber4">
    <w:name w:val="List Number 4"/>
    <w:basedOn w:val="Normal"/>
    <w:semiHidden/>
    <w:rsid w:val="00AF33D9"/>
    <w:pPr>
      <w:numPr>
        <w:numId w:val="9"/>
      </w:numPr>
    </w:pPr>
  </w:style>
  <w:style w:type="paragraph" w:styleId="ListNumber5">
    <w:name w:val="List Number 5"/>
    <w:basedOn w:val="Normal"/>
    <w:semiHidden/>
    <w:rsid w:val="00AF33D9"/>
    <w:pPr>
      <w:numPr>
        <w:numId w:val="10"/>
      </w:numPr>
    </w:pPr>
  </w:style>
  <w:style w:type="paragraph" w:styleId="MacroText">
    <w:name w:val="macro"/>
    <w:semiHidden/>
    <w:rsid w:val="00AF33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lang w:eastAsia="en-US"/>
    </w:rPr>
  </w:style>
  <w:style w:type="paragraph" w:styleId="MessageHeader">
    <w:name w:val="Message Header"/>
    <w:basedOn w:val="Normal"/>
    <w:semiHidden/>
    <w:rsid w:val="00AF33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AF33D9"/>
    <w:rPr>
      <w:rFonts w:ascii="Times New Roman" w:hAnsi="Times New Roman"/>
      <w:szCs w:val="24"/>
    </w:rPr>
  </w:style>
  <w:style w:type="paragraph" w:styleId="NoteHeading">
    <w:name w:val="Note Heading"/>
    <w:basedOn w:val="Normal"/>
    <w:next w:val="Normal"/>
    <w:semiHidden/>
    <w:rsid w:val="00AF33D9"/>
  </w:style>
  <w:style w:type="paragraph" w:styleId="PlainText">
    <w:name w:val="Plain Text"/>
    <w:basedOn w:val="Normal"/>
    <w:uiPriority w:val="99"/>
    <w:semiHidden/>
    <w:rsid w:val="00AF33D9"/>
    <w:rPr>
      <w:rFonts w:ascii="Courier New" w:hAnsi="Courier New" w:cs="Tahoma"/>
      <w:sz w:val="20"/>
    </w:rPr>
  </w:style>
  <w:style w:type="paragraph" w:styleId="Salutation">
    <w:name w:val="Salutation"/>
    <w:basedOn w:val="Normal"/>
    <w:next w:val="Normal"/>
    <w:semiHidden/>
    <w:rsid w:val="00AF33D9"/>
  </w:style>
  <w:style w:type="paragraph" w:styleId="Signature">
    <w:name w:val="Signature"/>
    <w:basedOn w:val="Normal"/>
    <w:semiHidden/>
    <w:rsid w:val="00AF33D9"/>
    <w:pPr>
      <w:ind w:left="4320"/>
    </w:pPr>
  </w:style>
  <w:style w:type="paragraph" w:styleId="Subtitle">
    <w:name w:val="Subtitle"/>
    <w:basedOn w:val="Normal"/>
    <w:qFormat/>
    <w:rsid w:val="00AF33D9"/>
    <w:pPr>
      <w:spacing w:after="60"/>
      <w:jc w:val="center"/>
      <w:outlineLvl w:val="1"/>
    </w:pPr>
    <w:rPr>
      <w:rFonts w:ascii="Arial" w:hAnsi="Arial" w:cs="Arial"/>
      <w:szCs w:val="24"/>
    </w:rPr>
  </w:style>
  <w:style w:type="paragraph" w:styleId="TableofAuthorities">
    <w:name w:val="table of authorities"/>
    <w:basedOn w:val="Normal"/>
    <w:next w:val="Normal"/>
    <w:semiHidden/>
    <w:rsid w:val="00AF33D9"/>
    <w:pPr>
      <w:ind w:left="240" w:hanging="240"/>
    </w:pPr>
  </w:style>
  <w:style w:type="paragraph" w:styleId="TOAHeading">
    <w:name w:val="toa heading"/>
    <w:basedOn w:val="Normal"/>
    <w:next w:val="Normal"/>
    <w:semiHidden/>
    <w:rsid w:val="00AF33D9"/>
    <w:pPr>
      <w:spacing w:before="120"/>
    </w:pPr>
    <w:rPr>
      <w:rFonts w:ascii="Arial" w:hAnsi="Arial" w:cs="Arial"/>
      <w:b/>
      <w:bCs/>
      <w:szCs w:val="24"/>
    </w:rPr>
  </w:style>
  <w:style w:type="character" w:styleId="Emphasis">
    <w:name w:val="Emphasis"/>
    <w:uiPriority w:val="20"/>
    <w:qFormat/>
    <w:rsid w:val="00AF33D9"/>
    <w:rPr>
      <w:i/>
      <w:iCs/>
    </w:rPr>
  </w:style>
  <w:style w:type="paragraph" w:customStyle="1" w:styleId="H1">
    <w:name w:val="H1"/>
    <w:basedOn w:val="Normal"/>
    <w:next w:val="Normal"/>
    <w:rsid w:val="00AF33D9"/>
    <w:pPr>
      <w:keepNext/>
      <w:spacing w:before="100" w:after="100"/>
      <w:outlineLvl w:val="1"/>
    </w:pPr>
    <w:rPr>
      <w:rFonts w:ascii="Times New Roman" w:hAnsi="Times New Roman"/>
      <w:b/>
      <w:snapToGrid w:val="0"/>
      <w:kern w:val="36"/>
      <w:sz w:val="48"/>
      <w:lang w:val="fr-FR"/>
    </w:rPr>
  </w:style>
  <w:style w:type="paragraph" w:customStyle="1" w:styleId="REPBULLET">
    <w:name w:val="REP_BULLET"/>
    <w:basedOn w:val="REPPARA"/>
    <w:rsid w:val="00AF33D9"/>
    <w:pPr>
      <w:numPr>
        <w:numId w:val="12"/>
      </w:numPr>
      <w:tabs>
        <w:tab w:val="clear" w:pos="360"/>
        <w:tab w:val="num" w:pos="1656"/>
      </w:tabs>
      <w:ind w:left="1656"/>
    </w:pPr>
    <w:rPr>
      <w:rFonts w:eastAsia="MS Mincho"/>
    </w:rPr>
  </w:style>
  <w:style w:type="paragraph" w:customStyle="1" w:styleId="H2">
    <w:name w:val="H2"/>
    <w:basedOn w:val="Normal"/>
    <w:next w:val="Normal"/>
    <w:rsid w:val="00AF33D9"/>
    <w:pPr>
      <w:keepNext/>
      <w:spacing w:before="100" w:after="100"/>
      <w:outlineLvl w:val="2"/>
    </w:pPr>
    <w:rPr>
      <w:rFonts w:ascii="Times New Roman" w:hAnsi="Times New Roman"/>
      <w:b/>
      <w:snapToGrid w:val="0"/>
      <w:sz w:val="36"/>
      <w:lang w:val="fr-FR"/>
    </w:rPr>
  </w:style>
  <w:style w:type="paragraph" w:customStyle="1" w:styleId="DefinitionTerm">
    <w:name w:val="Definition Term"/>
    <w:basedOn w:val="Normal"/>
    <w:next w:val="DefinitionList"/>
    <w:rsid w:val="00AF33D9"/>
    <w:rPr>
      <w:rFonts w:ascii="Times New Roman" w:hAnsi="Times New Roman"/>
      <w:snapToGrid w:val="0"/>
      <w:lang w:val="fr-FR"/>
    </w:rPr>
  </w:style>
  <w:style w:type="paragraph" w:customStyle="1" w:styleId="DefinitionList">
    <w:name w:val="Definition List"/>
    <w:basedOn w:val="Normal"/>
    <w:next w:val="DefinitionTerm"/>
    <w:rsid w:val="00AF33D9"/>
    <w:pPr>
      <w:ind w:left="360"/>
    </w:pPr>
    <w:rPr>
      <w:rFonts w:ascii="Times New Roman" w:hAnsi="Times New Roman"/>
      <w:snapToGrid w:val="0"/>
      <w:lang w:val="fr-FR"/>
    </w:rPr>
  </w:style>
  <w:style w:type="character" w:customStyle="1" w:styleId="Definition">
    <w:name w:val="Definition"/>
    <w:rsid w:val="00AF33D9"/>
    <w:rPr>
      <w:i/>
    </w:rPr>
  </w:style>
  <w:style w:type="paragraph" w:customStyle="1" w:styleId="H4">
    <w:name w:val="H4"/>
    <w:basedOn w:val="Normal"/>
    <w:next w:val="Normal"/>
    <w:rsid w:val="00AF33D9"/>
    <w:pPr>
      <w:keepNext/>
      <w:spacing w:before="100" w:after="100"/>
      <w:outlineLvl w:val="4"/>
    </w:pPr>
    <w:rPr>
      <w:rFonts w:ascii="Times New Roman" w:hAnsi="Times New Roman"/>
      <w:b/>
      <w:snapToGrid w:val="0"/>
      <w:lang w:val="fr-FR"/>
    </w:rPr>
  </w:style>
  <w:style w:type="paragraph" w:customStyle="1" w:styleId="H5">
    <w:name w:val="H5"/>
    <w:basedOn w:val="Normal"/>
    <w:next w:val="Normal"/>
    <w:rsid w:val="00AF33D9"/>
    <w:pPr>
      <w:keepNext/>
      <w:spacing w:before="100" w:after="100"/>
      <w:outlineLvl w:val="5"/>
    </w:pPr>
    <w:rPr>
      <w:rFonts w:ascii="Times New Roman" w:hAnsi="Times New Roman"/>
      <w:b/>
      <w:snapToGrid w:val="0"/>
      <w:sz w:val="20"/>
      <w:lang w:val="fr-FR"/>
    </w:rPr>
  </w:style>
  <w:style w:type="paragraph" w:customStyle="1" w:styleId="H6">
    <w:name w:val="H6"/>
    <w:basedOn w:val="Normal"/>
    <w:next w:val="Normal"/>
    <w:rsid w:val="00AF33D9"/>
    <w:pPr>
      <w:keepNext/>
      <w:spacing w:before="100" w:after="100"/>
      <w:outlineLvl w:val="6"/>
    </w:pPr>
    <w:rPr>
      <w:rFonts w:ascii="Times New Roman" w:hAnsi="Times New Roman"/>
      <w:b/>
      <w:snapToGrid w:val="0"/>
      <w:sz w:val="16"/>
      <w:lang w:val="fr-FR"/>
    </w:rPr>
  </w:style>
  <w:style w:type="paragraph" w:customStyle="1" w:styleId="Address">
    <w:name w:val="Address"/>
    <w:basedOn w:val="Normal"/>
    <w:next w:val="Normal"/>
    <w:rsid w:val="00AF33D9"/>
    <w:rPr>
      <w:rFonts w:ascii="Times New Roman" w:hAnsi="Times New Roman"/>
      <w:i/>
      <w:snapToGrid w:val="0"/>
      <w:lang w:val="fr-FR"/>
    </w:rPr>
  </w:style>
  <w:style w:type="paragraph" w:customStyle="1" w:styleId="Blockquote">
    <w:name w:val="Blockquote"/>
    <w:basedOn w:val="Normal"/>
    <w:rsid w:val="00AF33D9"/>
    <w:pPr>
      <w:spacing w:before="100" w:after="100"/>
      <w:ind w:left="360" w:right="360"/>
    </w:pPr>
    <w:rPr>
      <w:rFonts w:ascii="Times New Roman" w:hAnsi="Times New Roman"/>
      <w:snapToGrid w:val="0"/>
      <w:lang w:val="fr-FR"/>
    </w:rPr>
  </w:style>
  <w:style w:type="character" w:customStyle="1" w:styleId="CITE">
    <w:name w:val="CITE"/>
    <w:rsid w:val="00AF33D9"/>
    <w:rPr>
      <w:i/>
    </w:rPr>
  </w:style>
  <w:style w:type="character" w:customStyle="1" w:styleId="CODE">
    <w:name w:val="CODE"/>
    <w:rsid w:val="00AF33D9"/>
    <w:rPr>
      <w:rFonts w:ascii="Courier New" w:hAnsi="Courier New"/>
      <w:sz w:val="20"/>
    </w:rPr>
  </w:style>
  <w:style w:type="character" w:customStyle="1" w:styleId="Keyboard">
    <w:name w:val="Keyboard"/>
    <w:rsid w:val="00AF33D9"/>
    <w:rPr>
      <w:rFonts w:ascii="Courier New" w:hAnsi="Courier New"/>
      <w:b/>
      <w:sz w:val="20"/>
    </w:rPr>
  </w:style>
  <w:style w:type="paragraph" w:customStyle="1" w:styleId="Preformatted">
    <w:name w:val="Preformatted"/>
    <w:basedOn w:val="Normal"/>
    <w:rsid w:val="00AF33D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fr-FR"/>
    </w:rPr>
  </w:style>
  <w:style w:type="character" w:customStyle="1" w:styleId="Sample">
    <w:name w:val="Sample"/>
    <w:rsid w:val="00AF33D9"/>
    <w:rPr>
      <w:rFonts w:ascii="Courier New" w:hAnsi="Courier New"/>
    </w:rPr>
  </w:style>
  <w:style w:type="character" w:customStyle="1" w:styleId="Typewriter">
    <w:name w:val="Typewriter"/>
    <w:rsid w:val="00AF33D9"/>
    <w:rPr>
      <w:rFonts w:ascii="Courier New" w:hAnsi="Courier New"/>
      <w:sz w:val="20"/>
    </w:rPr>
  </w:style>
  <w:style w:type="character" w:customStyle="1" w:styleId="Variable">
    <w:name w:val="Variable"/>
    <w:rsid w:val="00AF33D9"/>
    <w:rPr>
      <w:i/>
    </w:rPr>
  </w:style>
  <w:style w:type="character" w:customStyle="1" w:styleId="HTMLMarkup">
    <w:name w:val="HTML Markup"/>
    <w:rsid w:val="00AF33D9"/>
    <w:rPr>
      <w:vanish/>
      <w:color w:val="FF0000"/>
    </w:rPr>
  </w:style>
  <w:style w:type="character" w:customStyle="1" w:styleId="Comment">
    <w:name w:val="Comment"/>
    <w:rsid w:val="00AF33D9"/>
    <w:rPr>
      <w:vanish/>
    </w:rPr>
  </w:style>
  <w:style w:type="character" w:customStyle="1" w:styleId="subhead1">
    <w:name w:val="subhead1"/>
    <w:rsid w:val="00AF33D9"/>
    <w:rPr>
      <w:rFonts w:ascii="Georgia" w:hAnsi="Georgia" w:hint="default"/>
      <w:b/>
      <w:bCs/>
      <w:strike w:val="0"/>
      <w:dstrike w:val="0"/>
      <w:color w:val="000000"/>
      <w:sz w:val="30"/>
      <w:szCs w:val="30"/>
      <w:u w:val="none"/>
      <w:effect w:val="none"/>
    </w:rPr>
  </w:style>
  <w:style w:type="paragraph" w:customStyle="1" w:styleId="Default">
    <w:name w:val="Default"/>
    <w:rsid w:val="00AF33D9"/>
    <w:pPr>
      <w:autoSpaceDE w:val="0"/>
      <w:autoSpaceDN w:val="0"/>
      <w:adjustRightInd w:val="0"/>
    </w:pPr>
    <w:rPr>
      <w:rFonts w:ascii="Arial" w:hAnsi="Arial" w:cs="Arial"/>
      <w:lang w:val="en-US" w:eastAsia="en-US"/>
    </w:rPr>
  </w:style>
  <w:style w:type="paragraph" w:customStyle="1" w:styleId="Normal-FlushL-NoLineSpace">
    <w:name w:val="Normal-FlushL-NoLineSpace"/>
    <w:basedOn w:val="Default"/>
    <w:next w:val="Default"/>
    <w:rsid w:val="00AF33D9"/>
    <w:rPr>
      <w:rFonts w:ascii="Verdana" w:hAnsi="Verdana" w:cs="Times New Roman"/>
      <w:szCs w:val="24"/>
    </w:rPr>
  </w:style>
  <w:style w:type="paragraph" w:customStyle="1" w:styleId="Normal-KeepWithNext">
    <w:name w:val="Normal-KeepWithNext"/>
    <w:basedOn w:val="Default"/>
    <w:next w:val="Default"/>
    <w:rsid w:val="00AF33D9"/>
    <w:pPr>
      <w:spacing w:before="160"/>
    </w:pPr>
    <w:rPr>
      <w:rFonts w:ascii="Arial,Bold" w:hAnsi="Arial,Bold" w:cs="Times New Roman"/>
      <w:szCs w:val="24"/>
    </w:rPr>
  </w:style>
  <w:style w:type="paragraph" w:styleId="CommentSubject">
    <w:name w:val="annotation subject"/>
    <w:basedOn w:val="CommentText"/>
    <w:next w:val="CommentText"/>
    <w:semiHidden/>
    <w:rsid w:val="00AF33D9"/>
    <w:rPr>
      <w:rFonts w:ascii="Times New Roman" w:eastAsia="MS Mincho" w:hAnsi="Times New Roman"/>
      <w:b/>
      <w:bCs/>
      <w:lang w:val="en-US" w:eastAsia="ja-JP"/>
    </w:rPr>
  </w:style>
  <w:style w:type="paragraph" w:styleId="BalloonText">
    <w:name w:val="Balloon Text"/>
    <w:basedOn w:val="Normal"/>
    <w:semiHidden/>
    <w:rsid w:val="00AF33D9"/>
    <w:rPr>
      <w:rFonts w:ascii="Tahoma" w:hAnsi="Tahoma" w:cs="Tahoma"/>
      <w:sz w:val="16"/>
      <w:szCs w:val="16"/>
    </w:rPr>
  </w:style>
  <w:style w:type="character" w:customStyle="1" w:styleId="body1">
    <w:name w:val="body1"/>
    <w:rsid w:val="00AF33D9"/>
    <w:rPr>
      <w:rFonts w:ascii="Arial" w:hAnsi="Arial" w:cs="Arial" w:hint="default"/>
      <w:color w:val="333333"/>
      <w:spacing w:val="240"/>
      <w:sz w:val="18"/>
      <w:szCs w:val="18"/>
    </w:rPr>
  </w:style>
  <w:style w:type="paragraph" w:customStyle="1" w:styleId="text">
    <w:name w:val="text"/>
    <w:basedOn w:val="Normal"/>
    <w:rsid w:val="00AF33D9"/>
    <w:pPr>
      <w:spacing w:before="100" w:beforeAutospacing="1" w:after="100" w:afterAutospacing="1" w:line="210" w:lineRule="atLeast"/>
    </w:pPr>
    <w:rPr>
      <w:rFonts w:ascii="Verdana" w:eastAsia="Arial Unicode MS" w:hAnsi="Verdana" w:cs="Arial Unicode MS"/>
      <w:color w:val="666666"/>
      <w:sz w:val="18"/>
      <w:szCs w:val="18"/>
    </w:rPr>
  </w:style>
  <w:style w:type="paragraph" w:customStyle="1" w:styleId="Code0">
    <w:name w:val="Code"/>
    <w:basedOn w:val="Normal"/>
    <w:rsid w:val="00AF33D9"/>
    <w:pPr>
      <w:pBdr>
        <w:top w:val="single" w:sz="4" w:space="8" w:color="auto"/>
        <w:left w:val="single" w:sz="4" w:space="4" w:color="auto"/>
        <w:bottom w:val="single" w:sz="4" w:space="8" w:color="auto"/>
        <w:right w:val="single" w:sz="4" w:space="4" w:color="auto"/>
      </w:pBdr>
      <w:shd w:val="clear" w:color="auto" w:fill="E6E6E6"/>
      <w:ind w:left="720"/>
    </w:pPr>
    <w:rPr>
      <w:rFonts w:ascii="Courier New" w:hAnsi="Courier New" w:cs="Courier New"/>
      <w:noProof/>
      <w:sz w:val="20"/>
      <w:szCs w:val="24"/>
    </w:rPr>
  </w:style>
  <w:style w:type="paragraph" w:customStyle="1" w:styleId="Name">
    <w:name w:val="Name"/>
    <w:basedOn w:val="Normal"/>
    <w:rsid w:val="00AF33D9"/>
    <w:pPr>
      <w:keepNext/>
      <w:spacing w:before="240" w:after="240"/>
      <w:jc w:val="both"/>
    </w:pPr>
    <w:rPr>
      <w:rFonts w:ascii="Times New Roman" w:hAnsi="Times New Roman"/>
      <w:b/>
    </w:rPr>
  </w:style>
  <w:style w:type="paragraph" w:customStyle="1" w:styleId="Reportbody">
    <w:name w:val="Report body"/>
    <w:basedOn w:val="Normal"/>
    <w:rsid w:val="00AF33D9"/>
    <w:pPr>
      <w:spacing w:after="180" w:line="300" w:lineRule="auto"/>
      <w:ind w:left="720"/>
      <w:jc w:val="both"/>
    </w:pPr>
    <w:rPr>
      <w:rFonts w:ascii="Verdana" w:hAnsi="Verdana"/>
      <w:sz w:val="18"/>
      <w:szCs w:val="24"/>
    </w:rPr>
  </w:style>
  <w:style w:type="paragraph" w:customStyle="1" w:styleId="headers">
    <w:name w:val="headers"/>
    <w:basedOn w:val="Normal"/>
    <w:rsid w:val="00AF33D9"/>
    <w:pPr>
      <w:spacing w:before="100" w:beforeAutospacing="1" w:after="100" w:afterAutospacing="1"/>
    </w:pPr>
    <w:rPr>
      <w:rFonts w:ascii="Arial Unicode MS" w:eastAsia="Arial Unicode MS" w:hAnsi="Arial Unicode MS" w:cs="Arial Unicode MS"/>
      <w:szCs w:val="24"/>
    </w:rPr>
  </w:style>
  <w:style w:type="paragraph" w:customStyle="1" w:styleId="topic">
    <w:name w:val="topic"/>
    <w:basedOn w:val="Normal"/>
    <w:rsid w:val="00AF33D9"/>
    <w:pPr>
      <w:spacing w:before="100" w:beforeAutospacing="1" w:after="100" w:afterAutospacing="1"/>
    </w:pPr>
    <w:rPr>
      <w:rFonts w:ascii="Arial Unicode MS" w:eastAsia="Arial Unicode MS" w:hAnsi="Arial Unicode MS" w:cs="Arial Unicode MS"/>
      <w:szCs w:val="24"/>
    </w:rPr>
  </w:style>
  <w:style w:type="paragraph" w:styleId="NoSpacing">
    <w:name w:val="No Spacing"/>
    <w:qFormat/>
    <w:rsid w:val="00AF33D9"/>
    <w:rPr>
      <w:rFonts w:ascii="Calibri" w:eastAsia="Calibri" w:hAnsi="Calibri"/>
      <w:sz w:val="22"/>
      <w:szCs w:val="22"/>
      <w:lang w:eastAsia="en-US"/>
    </w:rPr>
  </w:style>
  <w:style w:type="paragraph" w:styleId="ListParagraph">
    <w:name w:val="List Paragraph"/>
    <w:basedOn w:val="Normal"/>
    <w:uiPriority w:val="34"/>
    <w:qFormat/>
    <w:rsid w:val="00AF33D9"/>
    <w:pPr>
      <w:ind w:left="720"/>
    </w:pPr>
  </w:style>
  <w:style w:type="character" w:customStyle="1" w:styleId="Heading3Char">
    <w:name w:val="Heading 3 Char"/>
    <w:uiPriority w:val="9"/>
    <w:rsid w:val="00AF33D9"/>
    <w:rPr>
      <w:b/>
      <w:sz w:val="24"/>
      <w:lang w:eastAsia="en-US"/>
    </w:rPr>
  </w:style>
  <w:style w:type="character" w:customStyle="1" w:styleId="PlainTextChar">
    <w:name w:val="Plain Text Char"/>
    <w:uiPriority w:val="99"/>
    <w:semiHidden/>
    <w:rsid w:val="00AF33D9"/>
    <w:rPr>
      <w:rFonts w:ascii="Courier New" w:hAnsi="Courier New" w:cs="Tahoma"/>
      <w:lang w:eastAsia="en-US"/>
    </w:rPr>
  </w:style>
  <w:style w:type="character" w:customStyle="1" w:styleId="mw-headline">
    <w:name w:val="mw-headline"/>
    <w:basedOn w:val="DefaultParagraphFont"/>
    <w:rsid w:val="00AF33D9"/>
  </w:style>
  <w:style w:type="character" w:customStyle="1" w:styleId="blackbig1">
    <w:name w:val="blackbig1"/>
    <w:basedOn w:val="DefaultParagraphFont"/>
    <w:rsid w:val="00AF33D9"/>
  </w:style>
  <w:style w:type="character" w:customStyle="1" w:styleId="A1">
    <w:name w:val="A1"/>
    <w:rsid w:val="00AF33D9"/>
    <w:rPr>
      <w:rFonts w:ascii="Myriad Pro" w:hAnsi="Myriad Pro"/>
      <w:color w:val="000000"/>
      <w:szCs w:val="20"/>
    </w:rPr>
  </w:style>
  <w:style w:type="paragraph" w:styleId="TOCHeading">
    <w:name w:val="TOC Heading"/>
    <w:basedOn w:val="Heading1"/>
    <w:next w:val="Normal"/>
    <w:qFormat/>
    <w:rsid w:val="00AF33D9"/>
    <w:pPr>
      <w:keepNext/>
      <w:keepLines/>
      <w:spacing w:before="480" w:line="276" w:lineRule="auto"/>
      <w:outlineLvl w:val="9"/>
    </w:pPr>
    <w:rPr>
      <w:rFonts w:ascii="Cambria" w:hAnsi="Cambria"/>
      <w:bCs/>
      <w:color w:val="365F91"/>
      <w:sz w:val="28"/>
      <w:szCs w:val="28"/>
      <w:u w:val="none"/>
      <w:lang w:val="en-US"/>
    </w:rPr>
  </w:style>
  <w:style w:type="character" w:customStyle="1" w:styleId="apple-converted-space">
    <w:name w:val="apple-converted-space"/>
    <w:basedOn w:val="DefaultParagraphFont"/>
    <w:rsid w:val="00064AB9"/>
  </w:style>
  <w:style w:type="character" w:customStyle="1" w:styleId="FooterChar">
    <w:name w:val="Footer Char"/>
    <w:basedOn w:val="DefaultParagraphFont"/>
    <w:link w:val="Footer"/>
    <w:semiHidden/>
    <w:rsid w:val="008D74B6"/>
    <w:rPr>
      <w:lang w:eastAsia="en-US"/>
    </w:rPr>
  </w:style>
  <w:style w:type="character" w:customStyle="1" w:styleId="HeaderChar">
    <w:name w:val="Header Char"/>
    <w:basedOn w:val="DefaultParagraphFont"/>
    <w:link w:val="Header"/>
    <w:semiHidden/>
    <w:rsid w:val="008D74B6"/>
    <w:rPr>
      <w:b/>
      <w:lang w:eastAsia="en-US"/>
    </w:rPr>
  </w:style>
  <w:style w:type="paragraph" w:customStyle="1" w:styleId="Textbody">
    <w:name w:val="Text body"/>
    <w:basedOn w:val="Normal"/>
    <w:rsid w:val="009268E4"/>
    <w:pPr>
      <w:widowControl w:val="0"/>
      <w:suppressAutoHyphens/>
      <w:autoSpaceDN w:val="0"/>
      <w:spacing w:after="120"/>
      <w:textAlignment w:val="baseline"/>
    </w:pPr>
    <w:rPr>
      <w:rFonts w:ascii="Arial" w:eastAsia="DejaVu Sans" w:hAnsi="Arial" w:cs="Lohit Hindi"/>
      <w:kern w:val="3"/>
      <w:sz w:val="21"/>
      <w:szCs w:val="24"/>
      <w:lang w:eastAsia="zh-CN" w:bidi="hi-IN"/>
    </w:rPr>
  </w:style>
  <w:style w:type="paragraph" w:customStyle="1" w:styleId="reppa">
    <w:name w:val="rep_pa"/>
    <w:basedOn w:val="Textbody"/>
    <w:rsid w:val="007F2483"/>
    <w:pPr>
      <w:ind w:firstLine="720"/>
    </w:pPr>
    <w:rPr>
      <w:rFonts w:ascii="Liberation Sans" w:hAnsi="Liberation Sans" w:cs="DejaVu Sans"/>
      <w:sz w:val="20"/>
      <w:lang w:eastAsia="en-GB" w:bidi="ar-SA"/>
    </w:rPr>
  </w:style>
  <w:style w:type="paragraph" w:customStyle="1" w:styleId="Heading">
    <w:name w:val="Heading"/>
    <w:basedOn w:val="Normal"/>
    <w:next w:val="Textbody"/>
    <w:rsid w:val="00C24F6B"/>
    <w:pPr>
      <w:keepNext/>
      <w:widowControl w:val="0"/>
      <w:suppressAutoHyphens/>
      <w:autoSpaceDN w:val="0"/>
      <w:spacing w:before="240" w:after="120"/>
      <w:textAlignment w:val="baseline"/>
    </w:pPr>
    <w:rPr>
      <w:rFonts w:ascii="Liberation Sans" w:eastAsia="DejaVu Sans" w:hAnsi="Liberation Sans" w:cs="DejaVu Sans"/>
      <w:b/>
      <w:kern w:val="3"/>
      <w:sz w:val="32"/>
      <w:szCs w:val="28"/>
      <w:lang w:eastAsia="en-GB"/>
    </w:rPr>
  </w:style>
  <w:style w:type="character" w:customStyle="1" w:styleId="mw-editsection">
    <w:name w:val="mw-editsection"/>
    <w:basedOn w:val="DefaultParagraphFont"/>
    <w:rsid w:val="00D34752"/>
  </w:style>
  <w:style w:type="character" w:customStyle="1" w:styleId="CommentTextChar">
    <w:name w:val="Comment Text Char"/>
    <w:basedOn w:val="DefaultParagraphFont"/>
    <w:link w:val="CommentText"/>
    <w:uiPriority w:val="99"/>
    <w:rsid w:val="00784C43"/>
    <w:rPr>
      <w:lang w:eastAsia="en-US"/>
    </w:rPr>
  </w:style>
  <w:style w:type="paragraph" w:customStyle="1" w:styleId="Normal1">
    <w:name w:val="Normal1"/>
    <w:rsid w:val="007D46C2"/>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1084">
      <w:bodyDiv w:val="1"/>
      <w:marLeft w:val="0"/>
      <w:marRight w:val="0"/>
      <w:marTop w:val="0"/>
      <w:marBottom w:val="0"/>
      <w:divBdr>
        <w:top w:val="none" w:sz="0" w:space="0" w:color="auto"/>
        <w:left w:val="none" w:sz="0" w:space="0" w:color="auto"/>
        <w:bottom w:val="none" w:sz="0" w:space="0" w:color="auto"/>
        <w:right w:val="none" w:sz="0" w:space="0" w:color="auto"/>
      </w:divBdr>
      <w:divsChild>
        <w:div w:id="420180540">
          <w:marLeft w:val="547"/>
          <w:marRight w:val="0"/>
          <w:marTop w:val="115"/>
          <w:marBottom w:val="0"/>
          <w:divBdr>
            <w:top w:val="none" w:sz="0" w:space="0" w:color="auto"/>
            <w:left w:val="none" w:sz="0" w:space="0" w:color="auto"/>
            <w:bottom w:val="none" w:sz="0" w:space="0" w:color="auto"/>
            <w:right w:val="none" w:sz="0" w:space="0" w:color="auto"/>
          </w:divBdr>
        </w:div>
      </w:divsChild>
    </w:div>
    <w:div w:id="299656395">
      <w:bodyDiv w:val="1"/>
      <w:marLeft w:val="0"/>
      <w:marRight w:val="0"/>
      <w:marTop w:val="0"/>
      <w:marBottom w:val="0"/>
      <w:divBdr>
        <w:top w:val="none" w:sz="0" w:space="0" w:color="auto"/>
        <w:left w:val="none" w:sz="0" w:space="0" w:color="auto"/>
        <w:bottom w:val="none" w:sz="0" w:space="0" w:color="auto"/>
        <w:right w:val="none" w:sz="0" w:space="0" w:color="auto"/>
      </w:divBdr>
    </w:div>
    <w:div w:id="367295956">
      <w:bodyDiv w:val="1"/>
      <w:marLeft w:val="0"/>
      <w:marRight w:val="0"/>
      <w:marTop w:val="0"/>
      <w:marBottom w:val="0"/>
      <w:divBdr>
        <w:top w:val="none" w:sz="0" w:space="0" w:color="auto"/>
        <w:left w:val="none" w:sz="0" w:space="0" w:color="auto"/>
        <w:bottom w:val="none" w:sz="0" w:space="0" w:color="auto"/>
        <w:right w:val="none" w:sz="0" w:space="0" w:color="auto"/>
      </w:divBdr>
    </w:div>
    <w:div w:id="673075056">
      <w:bodyDiv w:val="1"/>
      <w:marLeft w:val="0"/>
      <w:marRight w:val="0"/>
      <w:marTop w:val="0"/>
      <w:marBottom w:val="0"/>
      <w:divBdr>
        <w:top w:val="none" w:sz="0" w:space="0" w:color="auto"/>
        <w:left w:val="none" w:sz="0" w:space="0" w:color="auto"/>
        <w:bottom w:val="none" w:sz="0" w:space="0" w:color="auto"/>
        <w:right w:val="none" w:sz="0" w:space="0" w:color="auto"/>
      </w:divBdr>
    </w:div>
    <w:div w:id="756630870">
      <w:bodyDiv w:val="1"/>
      <w:marLeft w:val="0"/>
      <w:marRight w:val="0"/>
      <w:marTop w:val="0"/>
      <w:marBottom w:val="0"/>
      <w:divBdr>
        <w:top w:val="none" w:sz="0" w:space="0" w:color="auto"/>
        <w:left w:val="none" w:sz="0" w:space="0" w:color="auto"/>
        <w:bottom w:val="none" w:sz="0" w:space="0" w:color="auto"/>
        <w:right w:val="none" w:sz="0" w:space="0" w:color="auto"/>
      </w:divBdr>
    </w:div>
    <w:div w:id="894195644">
      <w:bodyDiv w:val="1"/>
      <w:marLeft w:val="0"/>
      <w:marRight w:val="0"/>
      <w:marTop w:val="0"/>
      <w:marBottom w:val="0"/>
      <w:divBdr>
        <w:top w:val="none" w:sz="0" w:space="0" w:color="auto"/>
        <w:left w:val="none" w:sz="0" w:space="0" w:color="auto"/>
        <w:bottom w:val="none" w:sz="0" w:space="0" w:color="auto"/>
        <w:right w:val="none" w:sz="0" w:space="0" w:color="auto"/>
      </w:divBdr>
    </w:div>
    <w:div w:id="1003582789">
      <w:bodyDiv w:val="1"/>
      <w:marLeft w:val="0"/>
      <w:marRight w:val="0"/>
      <w:marTop w:val="0"/>
      <w:marBottom w:val="0"/>
      <w:divBdr>
        <w:top w:val="none" w:sz="0" w:space="0" w:color="auto"/>
        <w:left w:val="none" w:sz="0" w:space="0" w:color="auto"/>
        <w:bottom w:val="none" w:sz="0" w:space="0" w:color="auto"/>
        <w:right w:val="none" w:sz="0" w:space="0" w:color="auto"/>
      </w:divBdr>
    </w:div>
    <w:div w:id="1099105717">
      <w:bodyDiv w:val="1"/>
      <w:marLeft w:val="0"/>
      <w:marRight w:val="0"/>
      <w:marTop w:val="0"/>
      <w:marBottom w:val="0"/>
      <w:divBdr>
        <w:top w:val="none" w:sz="0" w:space="0" w:color="auto"/>
        <w:left w:val="none" w:sz="0" w:space="0" w:color="auto"/>
        <w:bottom w:val="none" w:sz="0" w:space="0" w:color="auto"/>
        <w:right w:val="none" w:sz="0" w:space="0" w:color="auto"/>
      </w:divBdr>
    </w:div>
    <w:div w:id="1419253977">
      <w:bodyDiv w:val="1"/>
      <w:marLeft w:val="0"/>
      <w:marRight w:val="0"/>
      <w:marTop w:val="0"/>
      <w:marBottom w:val="0"/>
      <w:divBdr>
        <w:top w:val="none" w:sz="0" w:space="0" w:color="auto"/>
        <w:left w:val="none" w:sz="0" w:space="0" w:color="auto"/>
        <w:bottom w:val="none" w:sz="0" w:space="0" w:color="auto"/>
        <w:right w:val="none" w:sz="0" w:space="0" w:color="auto"/>
      </w:divBdr>
    </w:div>
    <w:div w:id="1508670709">
      <w:bodyDiv w:val="1"/>
      <w:marLeft w:val="0"/>
      <w:marRight w:val="0"/>
      <w:marTop w:val="0"/>
      <w:marBottom w:val="0"/>
      <w:divBdr>
        <w:top w:val="none" w:sz="0" w:space="0" w:color="auto"/>
        <w:left w:val="none" w:sz="0" w:space="0" w:color="auto"/>
        <w:bottom w:val="none" w:sz="0" w:space="0" w:color="auto"/>
        <w:right w:val="none" w:sz="0" w:space="0" w:color="auto"/>
      </w:divBdr>
    </w:div>
    <w:div w:id="1547907415">
      <w:bodyDiv w:val="1"/>
      <w:marLeft w:val="0"/>
      <w:marRight w:val="0"/>
      <w:marTop w:val="0"/>
      <w:marBottom w:val="0"/>
      <w:divBdr>
        <w:top w:val="none" w:sz="0" w:space="0" w:color="auto"/>
        <w:left w:val="none" w:sz="0" w:space="0" w:color="auto"/>
        <w:bottom w:val="none" w:sz="0" w:space="0" w:color="auto"/>
        <w:right w:val="none" w:sz="0" w:space="0" w:color="auto"/>
      </w:divBdr>
    </w:div>
    <w:div w:id="1552109602">
      <w:bodyDiv w:val="1"/>
      <w:marLeft w:val="0"/>
      <w:marRight w:val="0"/>
      <w:marTop w:val="0"/>
      <w:marBottom w:val="0"/>
      <w:divBdr>
        <w:top w:val="none" w:sz="0" w:space="0" w:color="auto"/>
        <w:left w:val="none" w:sz="0" w:space="0" w:color="auto"/>
        <w:bottom w:val="none" w:sz="0" w:space="0" w:color="auto"/>
        <w:right w:val="none" w:sz="0" w:space="0" w:color="auto"/>
      </w:divBdr>
    </w:div>
    <w:div w:id="1675067024">
      <w:bodyDiv w:val="1"/>
      <w:marLeft w:val="0"/>
      <w:marRight w:val="0"/>
      <w:marTop w:val="0"/>
      <w:marBottom w:val="0"/>
      <w:divBdr>
        <w:top w:val="none" w:sz="0" w:space="0" w:color="auto"/>
        <w:left w:val="none" w:sz="0" w:space="0" w:color="auto"/>
        <w:bottom w:val="none" w:sz="0" w:space="0" w:color="auto"/>
        <w:right w:val="none" w:sz="0" w:space="0" w:color="auto"/>
      </w:divBdr>
    </w:div>
    <w:div w:id="1796944870">
      <w:bodyDiv w:val="1"/>
      <w:marLeft w:val="0"/>
      <w:marRight w:val="0"/>
      <w:marTop w:val="0"/>
      <w:marBottom w:val="0"/>
      <w:divBdr>
        <w:top w:val="none" w:sz="0" w:space="0" w:color="auto"/>
        <w:left w:val="none" w:sz="0" w:space="0" w:color="auto"/>
        <w:bottom w:val="none" w:sz="0" w:space="0" w:color="auto"/>
        <w:right w:val="none" w:sz="0" w:space="0" w:color="auto"/>
      </w:divBdr>
    </w:div>
    <w:div w:id="2032028660">
      <w:bodyDiv w:val="1"/>
      <w:marLeft w:val="0"/>
      <w:marRight w:val="0"/>
      <w:marTop w:val="0"/>
      <w:marBottom w:val="0"/>
      <w:divBdr>
        <w:top w:val="none" w:sz="0" w:space="0" w:color="auto"/>
        <w:left w:val="none" w:sz="0" w:space="0" w:color="auto"/>
        <w:bottom w:val="none" w:sz="0" w:space="0" w:color="auto"/>
        <w:right w:val="none" w:sz="0" w:space="0" w:color="auto"/>
      </w:divBdr>
    </w:div>
    <w:div w:id="20918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anasas.com/products/panfs/PanFS_RAI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oadhead\Documents\Broadband-Testing\BBT%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A032-82B7-4FC3-94B5-0F6C6649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BBT Report Template.dot</Template>
  <TotalTime>1</TotalTime>
  <Pages>12</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Report Title</vt:lpstr>
    </vt:vector>
  </TitlesOfParts>
  <Company>HP</Company>
  <LinksUpToDate>false</LinksUpToDate>
  <CharactersWithSpaces>23425</CharactersWithSpaces>
  <SharedDoc>false</SharedDoc>
  <HLinks>
    <vt:vector size="264" baseType="variant">
      <vt:variant>
        <vt:i4>3014710</vt:i4>
      </vt:variant>
      <vt:variant>
        <vt:i4>251</vt:i4>
      </vt:variant>
      <vt:variant>
        <vt:i4>0</vt:i4>
      </vt:variant>
      <vt:variant>
        <vt:i4>5</vt:i4>
      </vt:variant>
      <vt:variant>
        <vt:lpwstr>http://www.newnettechnologies.com/</vt:lpwstr>
      </vt:variant>
      <vt:variant>
        <vt:lpwstr/>
      </vt:variant>
      <vt:variant>
        <vt:i4>3604533</vt:i4>
      </vt:variant>
      <vt:variant>
        <vt:i4>248</vt:i4>
      </vt:variant>
      <vt:variant>
        <vt:i4>0</vt:i4>
      </vt:variant>
      <vt:variant>
        <vt:i4>5</vt:i4>
      </vt:variant>
      <vt:variant>
        <vt:lpwstr>http://www.artholiday.com/</vt:lpwstr>
      </vt:variant>
      <vt:variant>
        <vt:lpwstr/>
      </vt:variant>
      <vt:variant>
        <vt:i4>3211298</vt:i4>
      </vt:variant>
      <vt:variant>
        <vt:i4>245</vt:i4>
      </vt:variant>
      <vt:variant>
        <vt:i4>0</vt:i4>
      </vt:variant>
      <vt:variant>
        <vt:i4>5</vt:i4>
      </vt:variant>
      <vt:variant>
        <vt:lpwstr>http://www.app-dna.com/</vt:lpwstr>
      </vt:variant>
      <vt:variant>
        <vt:lpwstr/>
      </vt:variant>
      <vt:variant>
        <vt:i4>6815785</vt:i4>
      </vt:variant>
      <vt:variant>
        <vt:i4>242</vt:i4>
      </vt:variant>
      <vt:variant>
        <vt:i4>0</vt:i4>
      </vt:variant>
      <vt:variant>
        <vt:i4>5</vt:i4>
      </vt:variant>
      <vt:variant>
        <vt:lpwstr>http://www.broadband-testing.co.uk/</vt:lpwstr>
      </vt:variant>
      <vt:variant>
        <vt:lpwstr/>
      </vt:variant>
      <vt:variant>
        <vt:i4>7798856</vt:i4>
      </vt:variant>
      <vt:variant>
        <vt:i4>239</vt:i4>
      </vt:variant>
      <vt:variant>
        <vt:i4>0</vt:i4>
      </vt:variant>
      <vt:variant>
        <vt:i4>5</vt:i4>
      </vt:variant>
      <vt:variant>
        <vt:lpwstr>http://www.trendsecure.com/online_docs/_projects/FTC_Ti30/EN-US/FreeToolCenter.html</vt:lpwstr>
      </vt:variant>
      <vt:variant>
        <vt:lpwstr/>
      </vt:variant>
      <vt:variant>
        <vt:i4>589909</vt:i4>
      </vt:variant>
      <vt:variant>
        <vt:i4>236</vt:i4>
      </vt:variant>
      <vt:variant>
        <vt:i4>0</vt:i4>
      </vt:variant>
      <vt:variant>
        <vt:i4>5</vt:i4>
      </vt:variant>
      <vt:variant>
        <vt:lpwstr>http://www.newnettechnologies.com/enterprise-change-and-configuration-management.html</vt:lpwstr>
      </vt:variant>
      <vt:variant>
        <vt:lpwstr/>
      </vt:variant>
      <vt:variant>
        <vt:i4>1310748</vt:i4>
      </vt:variant>
      <vt:variant>
        <vt:i4>233</vt:i4>
      </vt:variant>
      <vt:variant>
        <vt:i4>0</vt:i4>
      </vt:variant>
      <vt:variant>
        <vt:i4>5</vt:i4>
      </vt:variant>
      <vt:variant>
        <vt:lpwstr>http://www.certero.co.uk/products/software-metering/20361</vt:lpwstr>
      </vt:variant>
      <vt:variant>
        <vt:lpwstr/>
      </vt:variant>
      <vt:variant>
        <vt:i4>6881317</vt:i4>
      </vt:variant>
      <vt:variant>
        <vt:i4>230</vt:i4>
      </vt:variant>
      <vt:variant>
        <vt:i4>0</vt:i4>
      </vt:variant>
      <vt:variant>
        <vt:i4>5</vt:i4>
      </vt:variant>
      <vt:variant>
        <vt:lpwstr>http://www.certero.co.uk/products/powerstudio/20340</vt:lpwstr>
      </vt:variant>
      <vt:variant>
        <vt:lpwstr/>
      </vt:variant>
      <vt:variant>
        <vt:i4>7471158</vt:i4>
      </vt:variant>
      <vt:variant>
        <vt:i4>227</vt:i4>
      </vt:variant>
      <vt:variant>
        <vt:i4>0</vt:i4>
      </vt:variant>
      <vt:variant>
        <vt:i4>5</vt:i4>
      </vt:variant>
      <vt:variant>
        <vt:lpwstr>http://www.certero.co.uk/products/assetstudio/20339</vt:lpwstr>
      </vt:variant>
      <vt:variant>
        <vt:lpwstr/>
      </vt:variant>
      <vt:variant>
        <vt:i4>1966172</vt:i4>
      </vt:variant>
      <vt:variant>
        <vt:i4>224</vt:i4>
      </vt:variant>
      <vt:variant>
        <vt:i4>0</vt:i4>
      </vt:variant>
      <vt:variant>
        <vt:i4>5</vt:i4>
      </vt:variant>
      <vt:variant>
        <vt:lpwstr>http://www.certero.co.uk/products/passworks/20507</vt:lpwstr>
      </vt:variant>
      <vt:variant>
        <vt:lpwstr/>
      </vt:variant>
      <vt:variant>
        <vt:i4>5570651</vt:i4>
      </vt:variant>
      <vt:variant>
        <vt:i4>221</vt:i4>
      </vt:variant>
      <vt:variant>
        <vt:i4>0</vt:i4>
      </vt:variant>
      <vt:variant>
        <vt:i4>5</vt:i4>
      </vt:variant>
      <vt:variant>
        <vt:lpwstr>http://www.sunrisesoftware.co.uk/products/iguana</vt:lpwstr>
      </vt:variant>
      <vt:variant>
        <vt:lpwstr/>
      </vt:variant>
      <vt:variant>
        <vt:i4>6815785</vt:i4>
      </vt:variant>
      <vt:variant>
        <vt:i4>200</vt:i4>
      </vt:variant>
      <vt:variant>
        <vt:i4>0</vt:i4>
      </vt:variant>
      <vt:variant>
        <vt:i4>5</vt:i4>
      </vt:variant>
      <vt:variant>
        <vt:lpwstr>http://www.broadband-testing.co.uk/</vt:lpwstr>
      </vt:variant>
      <vt:variant>
        <vt:lpwstr/>
      </vt:variant>
      <vt:variant>
        <vt:i4>1835061</vt:i4>
      </vt:variant>
      <vt:variant>
        <vt:i4>193</vt:i4>
      </vt:variant>
      <vt:variant>
        <vt:i4>0</vt:i4>
      </vt:variant>
      <vt:variant>
        <vt:i4>5</vt:i4>
      </vt:variant>
      <vt:variant>
        <vt:lpwstr/>
      </vt:variant>
      <vt:variant>
        <vt:lpwstr>_Toc283832799</vt:lpwstr>
      </vt:variant>
      <vt:variant>
        <vt:i4>1835061</vt:i4>
      </vt:variant>
      <vt:variant>
        <vt:i4>187</vt:i4>
      </vt:variant>
      <vt:variant>
        <vt:i4>0</vt:i4>
      </vt:variant>
      <vt:variant>
        <vt:i4>5</vt:i4>
      </vt:variant>
      <vt:variant>
        <vt:lpwstr/>
      </vt:variant>
      <vt:variant>
        <vt:lpwstr>_Toc283832798</vt:lpwstr>
      </vt:variant>
      <vt:variant>
        <vt:i4>1835061</vt:i4>
      </vt:variant>
      <vt:variant>
        <vt:i4>181</vt:i4>
      </vt:variant>
      <vt:variant>
        <vt:i4>0</vt:i4>
      </vt:variant>
      <vt:variant>
        <vt:i4>5</vt:i4>
      </vt:variant>
      <vt:variant>
        <vt:lpwstr/>
      </vt:variant>
      <vt:variant>
        <vt:lpwstr>_Toc283832797</vt:lpwstr>
      </vt:variant>
      <vt:variant>
        <vt:i4>1835061</vt:i4>
      </vt:variant>
      <vt:variant>
        <vt:i4>175</vt:i4>
      </vt:variant>
      <vt:variant>
        <vt:i4>0</vt:i4>
      </vt:variant>
      <vt:variant>
        <vt:i4>5</vt:i4>
      </vt:variant>
      <vt:variant>
        <vt:lpwstr/>
      </vt:variant>
      <vt:variant>
        <vt:lpwstr>_Toc283832796</vt:lpwstr>
      </vt:variant>
      <vt:variant>
        <vt:i4>1835061</vt:i4>
      </vt:variant>
      <vt:variant>
        <vt:i4>169</vt:i4>
      </vt:variant>
      <vt:variant>
        <vt:i4>0</vt:i4>
      </vt:variant>
      <vt:variant>
        <vt:i4>5</vt:i4>
      </vt:variant>
      <vt:variant>
        <vt:lpwstr/>
      </vt:variant>
      <vt:variant>
        <vt:lpwstr>_Toc283832795</vt:lpwstr>
      </vt:variant>
      <vt:variant>
        <vt:i4>1835061</vt:i4>
      </vt:variant>
      <vt:variant>
        <vt:i4>163</vt:i4>
      </vt:variant>
      <vt:variant>
        <vt:i4>0</vt:i4>
      </vt:variant>
      <vt:variant>
        <vt:i4>5</vt:i4>
      </vt:variant>
      <vt:variant>
        <vt:lpwstr/>
      </vt:variant>
      <vt:variant>
        <vt:lpwstr>_Toc283832794</vt:lpwstr>
      </vt:variant>
      <vt:variant>
        <vt:i4>1835061</vt:i4>
      </vt:variant>
      <vt:variant>
        <vt:i4>157</vt:i4>
      </vt:variant>
      <vt:variant>
        <vt:i4>0</vt:i4>
      </vt:variant>
      <vt:variant>
        <vt:i4>5</vt:i4>
      </vt:variant>
      <vt:variant>
        <vt:lpwstr/>
      </vt:variant>
      <vt:variant>
        <vt:lpwstr>_Toc283832793</vt:lpwstr>
      </vt:variant>
      <vt:variant>
        <vt:i4>1835061</vt:i4>
      </vt:variant>
      <vt:variant>
        <vt:i4>151</vt:i4>
      </vt:variant>
      <vt:variant>
        <vt:i4>0</vt:i4>
      </vt:variant>
      <vt:variant>
        <vt:i4>5</vt:i4>
      </vt:variant>
      <vt:variant>
        <vt:lpwstr/>
      </vt:variant>
      <vt:variant>
        <vt:lpwstr>_Toc283832792</vt:lpwstr>
      </vt:variant>
      <vt:variant>
        <vt:i4>1835061</vt:i4>
      </vt:variant>
      <vt:variant>
        <vt:i4>145</vt:i4>
      </vt:variant>
      <vt:variant>
        <vt:i4>0</vt:i4>
      </vt:variant>
      <vt:variant>
        <vt:i4>5</vt:i4>
      </vt:variant>
      <vt:variant>
        <vt:lpwstr/>
      </vt:variant>
      <vt:variant>
        <vt:lpwstr>_Toc283832791</vt:lpwstr>
      </vt:variant>
      <vt:variant>
        <vt:i4>1835061</vt:i4>
      </vt:variant>
      <vt:variant>
        <vt:i4>139</vt:i4>
      </vt:variant>
      <vt:variant>
        <vt:i4>0</vt:i4>
      </vt:variant>
      <vt:variant>
        <vt:i4>5</vt:i4>
      </vt:variant>
      <vt:variant>
        <vt:lpwstr/>
      </vt:variant>
      <vt:variant>
        <vt:lpwstr>_Toc283832790</vt:lpwstr>
      </vt:variant>
      <vt:variant>
        <vt:i4>1900597</vt:i4>
      </vt:variant>
      <vt:variant>
        <vt:i4>133</vt:i4>
      </vt:variant>
      <vt:variant>
        <vt:i4>0</vt:i4>
      </vt:variant>
      <vt:variant>
        <vt:i4>5</vt:i4>
      </vt:variant>
      <vt:variant>
        <vt:lpwstr/>
      </vt:variant>
      <vt:variant>
        <vt:lpwstr>_Toc283832789</vt:lpwstr>
      </vt:variant>
      <vt:variant>
        <vt:i4>1900597</vt:i4>
      </vt:variant>
      <vt:variant>
        <vt:i4>127</vt:i4>
      </vt:variant>
      <vt:variant>
        <vt:i4>0</vt:i4>
      </vt:variant>
      <vt:variant>
        <vt:i4>5</vt:i4>
      </vt:variant>
      <vt:variant>
        <vt:lpwstr/>
      </vt:variant>
      <vt:variant>
        <vt:lpwstr>_Toc283832788</vt:lpwstr>
      </vt:variant>
      <vt:variant>
        <vt:i4>1900597</vt:i4>
      </vt:variant>
      <vt:variant>
        <vt:i4>121</vt:i4>
      </vt:variant>
      <vt:variant>
        <vt:i4>0</vt:i4>
      </vt:variant>
      <vt:variant>
        <vt:i4>5</vt:i4>
      </vt:variant>
      <vt:variant>
        <vt:lpwstr/>
      </vt:variant>
      <vt:variant>
        <vt:lpwstr>_Toc283832787</vt:lpwstr>
      </vt:variant>
      <vt:variant>
        <vt:i4>1900597</vt:i4>
      </vt:variant>
      <vt:variant>
        <vt:i4>115</vt:i4>
      </vt:variant>
      <vt:variant>
        <vt:i4>0</vt:i4>
      </vt:variant>
      <vt:variant>
        <vt:i4>5</vt:i4>
      </vt:variant>
      <vt:variant>
        <vt:lpwstr/>
      </vt:variant>
      <vt:variant>
        <vt:lpwstr>_Toc283832786</vt:lpwstr>
      </vt:variant>
      <vt:variant>
        <vt:i4>1900597</vt:i4>
      </vt:variant>
      <vt:variant>
        <vt:i4>109</vt:i4>
      </vt:variant>
      <vt:variant>
        <vt:i4>0</vt:i4>
      </vt:variant>
      <vt:variant>
        <vt:i4>5</vt:i4>
      </vt:variant>
      <vt:variant>
        <vt:lpwstr/>
      </vt:variant>
      <vt:variant>
        <vt:lpwstr>_Toc283832785</vt:lpwstr>
      </vt:variant>
      <vt:variant>
        <vt:i4>1900597</vt:i4>
      </vt:variant>
      <vt:variant>
        <vt:i4>103</vt:i4>
      </vt:variant>
      <vt:variant>
        <vt:i4>0</vt:i4>
      </vt:variant>
      <vt:variant>
        <vt:i4>5</vt:i4>
      </vt:variant>
      <vt:variant>
        <vt:lpwstr/>
      </vt:variant>
      <vt:variant>
        <vt:lpwstr>_Toc283832784</vt:lpwstr>
      </vt:variant>
      <vt:variant>
        <vt:i4>1900597</vt:i4>
      </vt:variant>
      <vt:variant>
        <vt:i4>97</vt:i4>
      </vt:variant>
      <vt:variant>
        <vt:i4>0</vt:i4>
      </vt:variant>
      <vt:variant>
        <vt:i4>5</vt:i4>
      </vt:variant>
      <vt:variant>
        <vt:lpwstr/>
      </vt:variant>
      <vt:variant>
        <vt:lpwstr>_Toc283832783</vt:lpwstr>
      </vt:variant>
      <vt:variant>
        <vt:i4>1900597</vt:i4>
      </vt:variant>
      <vt:variant>
        <vt:i4>91</vt:i4>
      </vt:variant>
      <vt:variant>
        <vt:i4>0</vt:i4>
      </vt:variant>
      <vt:variant>
        <vt:i4>5</vt:i4>
      </vt:variant>
      <vt:variant>
        <vt:lpwstr/>
      </vt:variant>
      <vt:variant>
        <vt:lpwstr>_Toc283832782</vt:lpwstr>
      </vt:variant>
      <vt:variant>
        <vt:i4>1900597</vt:i4>
      </vt:variant>
      <vt:variant>
        <vt:i4>85</vt:i4>
      </vt:variant>
      <vt:variant>
        <vt:i4>0</vt:i4>
      </vt:variant>
      <vt:variant>
        <vt:i4>5</vt:i4>
      </vt:variant>
      <vt:variant>
        <vt:lpwstr/>
      </vt:variant>
      <vt:variant>
        <vt:lpwstr>_Toc283832781</vt:lpwstr>
      </vt:variant>
      <vt:variant>
        <vt:i4>1900597</vt:i4>
      </vt:variant>
      <vt:variant>
        <vt:i4>76</vt:i4>
      </vt:variant>
      <vt:variant>
        <vt:i4>0</vt:i4>
      </vt:variant>
      <vt:variant>
        <vt:i4>5</vt:i4>
      </vt:variant>
      <vt:variant>
        <vt:lpwstr/>
      </vt:variant>
      <vt:variant>
        <vt:lpwstr>_Toc283832780</vt:lpwstr>
      </vt:variant>
      <vt:variant>
        <vt:i4>1179701</vt:i4>
      </vt:variant>
      <vt:variant>
        <vt:i4>70</vt:i4>
      </vt:variant>
      <vt:variant>
        <vt:i4>0</vt:i4>
      </vt:variant>
      <vt:variant>
        <vt:i4>5</vt:i4>
      </vt:variant>
      <vt:variant>
        <vt:lpwstr/>
      </vt:variant>
      <vt:variant>
        <vt:lpwstr>_Toc283832779</vt:lpwstr>
      </vt:variant>
      <vt:variant>
        <vt:i4>1179701</vt:i4>
      </vt:variant>
      <vt:variant>
        <vt:i4>64</vt:i4>
      </vt:variant>
      <vt:variant>
        <vt:i4>0</vt:i4>
      </vt:variant>
      <vt:variant>
        <vt:i4>5</vt:i4>
      </vt:variant>
      <vt:variant>
        <vt:lpwstr/>
      </vt:variant>
      <vt:variant>
        <vt:lpwstr>_Toc283832778</vt:lpwstr>
      </vt:variant>
      <vt:variant>
        <vt:i4>1179701</vt:i4>
      </vt:variant>
      <vt:variant>
        <vt:i4>58</vt:i4>
      </vt:variant>
      <vt:variant>
        <vt:i4>0</vt:i4>
      </vt:variant>
      <vt:variant>
        <vt:i4>5</vt:i4>
      </vt:variant>
      <vt:variant>
        <vt:lpwstr/>
      </vt:variant>
      <vt:variant>
        <vt:lpwstr>_Toc283832777</vt:lpwstr>
      </vt:variant>
      <vt:variant>
        <vt:i4>1179701</vt:i4>
      </vt:variant>
      <vt:variant>
        <vt:i4>52</vt:i4>
      </vt:variant>
      <vt:variant>
        <vt:i4>0</vt:i4>
      </vt:variant>
      <vt:variant>
        <vt:i4>5</vt:i4>
      </vt:variant>
      <vt:variant>
        <vt:lpwstr/>
      </vt:variant>
      <vt:variant>
        <vt:lpwstr>_Toc283832776</vt:lpwstr>
      </vt:variant>
      <vt:variant>
        <vt:i4>1179701</vt:i4>
      </vt:variant>
      <vt:variant>
        <vt:i4>46</vt:i4>
      </vt:variant>
      <vt:variant>
        <vt:i4>0</vt:i4>
      </vt:variant>
      <vt:variant>
        <vt:i4>5</vt:i4>
      </vt:variant>
      <vt:variant>
        <vt:lpwstr/>
      </vt:variant>
      <vt:variant>
        <vt:lpwstr>_Toc283832775</vt:lpwstr>
      </vt:variant>
      <vt:variant>
        <vt:i4>1179701</vt:i4>
      </vt:variant>
      <vt:variant>
        <vt:i4>40</vt:i4>
      </vt:variant>
      <vt:variant>
        <vt:i4>0</vt:i4>
      </vt:variant>
      <vt:variant>
        <vt:i4>5</vt:i4>
      </vt:variant>
      <vt:variant>
        <vt:lpwstr/>
      </vt:variant>
      <vt:variant>
        <vt:lpwstr>_Toc283832774</vt:lpwstr>
      </vt:variant>
      <vt:variant>
        <vt:i4>1179701</vt:i4>
      </vt:variant>
      <vt:variant>
        <vt:i4>34</vt:i4>
      </vt:variant>
      <vt:variant>
        <vt:i4>0</vt:i4>
      </vt:variant>
      <vt:variant>
        <vt:i4>5</vt:i4>
      </vt:variant>
      <vt:variant>
        <vt:lpwstr/>
      </vt:variant>
      <vt:variant>
        <vt:lpwstr>_Toc283832773</vt:lpwstr>
      </vt:variant>
      <vt:variant>
        <vt:i4>1179701</vt:i4>
      </vt:variant>
      <vt:variant>
        <vt:i4>28</vt:i4>
      </vt:variant>
      <vt:variant>
        <vt:i4>0</vt:i4>
      </vt:variant>
      <vt:variant>
        <vt:i4>5</vt:i4>
      </vt:variant>
      <vt:variant>
        <vt:lpwstr/>
      </vt:variant>
      <vt:variant>
        <vt:lpwstr>_Toc283832772</vt:lpwstr>
      </vt:variant>
      <vt:variant>
        <vt:i4>1179701</vt:i4>
      </vt:variant>
      <vt:variant>
        <vt:i4>22</vt:i4>
      </vt:variant>
      <vt:variant>
        <vt:i4>0</vt:i4>
      </vt:variant>
      <vt:variant>
        <vt:i4>5</vt:i4>
      </vt:variant>
      <vt:variant>
        <vt:lpwstr/>
      </vt:variant>
      <vt:variant>
        <vt:lpwstr>_Toc283832771</vt:lpwstr>
      </vt:variant>
      <vt:variant>
        <vt:i4>1179701</vt:i4>
      </vt:variant>
      <vt:variant>
        <vt:i4>16</vt:i4>
      </vt:variant>
      <vt:variant>
        <vt:i4>0</vt:i4>
      </vt:variant>
      <vt:variant>
        <vt:i4>5</vt:i4>
      </vt:variant>
      <vt:variant>
        <vt:lpwstr/>
      </vt:variant>
      <vt:variant>
        <vt:lpwstr>_Toc283832770</vt:lpwstr>
      </vt:variant>
      <vt:variant>
        <vt:i4>1245237</vt:i4>
      </vt:variant>
      <vt:variant>
        <vt:i4>10</vt:i4>
      </vt:variant>
      <vt:variant>
        <vt:i4>0</vt:i4>
      </vt:variant>
      <vt:variant>
        <vt:i4>5</vt:i4>
      </vt:variant>
      <vt:variant>
        <vt:lpwstr/>
      </vt:variant>
      <vt:variant>
        <vt:lpwstr>_Toc283832769</vt:lpwstr>
      </vt:variant>
      <vt:variant>
        <vt:i4>1245237</vt:i4>
      </vt:variant>
      <vt:variant>
        <vt:i4>4</vt:i4>
      </vt:variant>
      <vt:variant>
        <vt:i4>0</vt:i4>
      </vt:variant>
      <vt:variant>
        <vt:i4>5</vt:i4>
      </vt:variant>
      <vt:variant>
        <vt:lpwstr/>
      </vt:variant>
      <vt:variant>
        <vt:lpwstr>_Toc283832768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sbroadhead</dc:creator>
  <cp:lastModifiedBy>Batchelor, Carleen</cp:lastModifiedBy>
  <cp:revision>2</cp:revision>
  <cp:lastPrinted>2015-02-05T17:52:00Z</cp:lastPrinted>
  <dcterms:created xsi:type="dcterms:W3CDTF">2017-08-14T15:09:00Z</dcterms:created>
  <dcterms:modified xsi:type="dcterms:W3CDTF">2017-08-14T15:09:00Z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The NSS Group</vt:lpwstr>
  </property>
</Properties>
</file>